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EF08F3" w:rsidRDefault="00F36E30" w:rsidP="00DC5408">
      <w:pPr>
        <w:ind w:firstLine="567"/>
        <w:jc w:val="center"/>
        <w:rPr>
          <w:b/>
          <w:iCs/>
          <w:szCs w:val="24"/>
        </w:rPr>
      </w:pPr>
      <w:r w:rsidRPr="00EF08F3">
        <w:rPr>
          <w:b/>
          <w:iCs/>
          <w:szCs w:val="24"/>
          <w:lang w:val="vi-VN"/>
        </w:rPr>
        <w:t xml:space="preserve">Phần 2. YÊU CẦU VỀ </w:t>
      </w:r>
      <w:r w:rsidRPr="00EF08F3">
        <w:rPr>
          <w:b/>
          <w:iCs/>
          <w:szCs w:val="24"/>
        </w:rPr>
        <w:t>KỸ THUẬT</w:t>
      </w:r>
    </w:p>
    <w:p w14:paraId="5EE91119" w14:textId="77777777" w:rsidR="00CD1396" w:rsidRPr="00EF08F3" w:rsidRDefault="00CD1396" w:rsidP="00DC5408">
      <w:pPr>
        <w:pStyle w:val="Style11"/>
        <w:tabs>
          <w:tab w:val="left" w:pos="0"/>
        </w:tabs>
        <w:spacing w:line="240" w:lineRule="auto"/>
        <w:ind w:firstLine="567"/>
        <w:jc w:val="center"/>
        <w:rPr>
          <w:b/>
        </w:rPr>
      </w:pPr>
    </w:p>
    <w:p w14:paraId="7CF342AC" w14:textId="001FCC31" w:rsidR="00F36E30" w:rsidRPr="00EF08F3" w:rsidRDefault="00F36E30" w:rsidP="00DC5408">
      <w:pPr>
        <w:pStyle w:val="Style11"/>
        <w:tabs>
          <w:tab w:val="left" w:pos="0"/>
        </w:tabs>
        <w:spacing w:line="240" w:lineRule="auto"/>
        <w:ind w:firstLine="567"/>
        <w:jc w:val="center"/>
        <w:rPr>
          <w:b/>
        </w:rPr>
      </w:pPr>
      <w:r w:rsidRPr="00EF08F3">
        <w:rPr>
          <w:b/>
        </w:rPr>
        <w:t>Chương V. YÊU CẦU VỀ KỸ THUẬT</w:t>
      </w:r>
    </w:p>
    <w:p w14:paraId="29967A7B" w14:textId="18683C7A" w:rsidR="00F36E30" w:rsidRPr="00EF08F3" w:rsidRDefault="00F36E30" w:rsidP="00EB60CF">
      <w:pPr>
        <w:spacing w:before="360" w:after="120"/>
        <w:ind w:firstLine="567"/>
        <w:rPr>
          <w:b/>
          <w:color w:val="000000" w:themeColor="text1"/>
          <w:szCs w:val="24"/>
          <w:lang w:val="en-GB"/>
        </w:rPr>
      </w:pPr>
      <w:r w:rsidRPr="00EF08F3">
        <w:rPr>
          <w:b/>
          <w:color w:val="000000" w:themeColor="text1"/>
          <w:szCs w:val="24"/>
          <w:lang w:val="en-GB"/>
        </w:rPr>
        <w:t xml:space="preserve">I. </w:t>
      </w:r>
      <w:r w:rsidR="00F9493A" w:rsidRPr="00EF08F3">
        <w:rPr>
          <w:b/>
          <w:color w:val="000000" w:themeColor="text1"/>
          <w:szCs w:val="24"/>
          <w:lang w:val="en-GB"/>
        </w:rPr>
        <w:t>GIỚI THIỆU VỀ GÓI THẦU</w:t>
      </w:r>
    </w:p>
    <w:p w14:paraId="5DF560F4" w14:textId="0B39B475" w:rsidR="00F9493A" w:rsidRPr="00EF08F3" w:rsidRDefault="00025BAD" w:rsidP="00F9493A">
      <w:pPr>
        <w:spacing w:after="120"/>
        <w:ind w:firstLine="567"/>
        <w:rPr>
          <w:b/>
          <w:color w:val="000000" w:themeColor="text1"/>
          <w:szCs w:val="24"/>
          <w:lang w:val="nl-NL"/>
        </w:rPr>
      </w:pPr>
      <w:r w:rsidRPr="00EF08F3">
        <w:rPr>
          <w:b/>
          <w:color w:val="000000" w:themeColor="text1"/>
          <w:szCs w:val="24"/>
          <w:lang w:val="nl-NL"/>
        </w:rPr>
        <w:t>1.</w:t>
      </w:r>
      <w:bookmarkStart w:id="0" w:name="_Hlk517081851"/>
      <w:r w:rsidR="00C56573" w:rsidRPr="00EF08F3">
        <w:rPr>
          <w:b/>
          <w:color w:val="000000" w:themeColor="text1"/>
          <w:szCs w:val="24"/>
          <w:lang w:val="nl-NL"/>
        </w:rPr>
        <w:t xml:space="preserve"> </w:t>
      </w:r>
      <w:r w:rsidR="004669AE" w:rsidRPr="00EF08F3">
        <w:rPr>
          <w:b/>
          <w:color w:val="000000" w:themeColor="text1"/>
          <w:szCs w:val="24"/>
          <w:lang w:val="nl-NL"/>
        </w:rPr>
        <w:t xml:space="preserve">Giá </w:t>
      </w:r>
      <w:r w:rsidR="00F9493A" w:rsidRPr="00EF08F3">
        <w:rPr>
          <w:b/>
          <w:color w:val="000000" w:themeColor="text1"/>
          <w:szCs w:val="24"/>
          <w:lang w:val="nl-NL"/>
        </w:rPr>
        <w:t>gói thầu:</w:t>
      </w:r>
    </w:p>
    <w:p w14:paraId="00543DC6" w14:textId="77777777" w:rsidR="00F9493A" w:rsidRPr="00EF08F3" w:rsidRDefault="00F9493A" w:rsidP="00F9493A">
      <w:pPr>
        <w:spacing w:after="120"/>
        <w:ind w:firstLine="567"/>
        <w:rPr>
          <w:color w:val="000000" w:themeColor="text1"/>
          <w:szCs w:val="24"/>
          <w:lang w:val="nl-NL"/>
        </w:rPr>
      </w:pPr>
      <w:r w:rsidRPr="00EF08F3">
        <w:rPr>
          <w:color w:val="000000" w:themeColor="text1"/>
          <w:szCs w:val="24"/>
          <w:lang w:val="nl-NL"/>
        </w:rPr>
        <w:t xml:space="preserve">- Đã bao gồm thuế GTGT </w:t>
      </w:r>
      <w:r w:rsidRPr="00EF08F3">
        <w:rPr>
          <w:b/>
          <w:bCs/>
          <w:color w:val="000000" w:themeColor="text1"/>
          <w:szCs w:val="24"/>
          <w:lang w:val="nl-NL"/>
        </w:rPr>
        <w:t>8%</w:t>
      </w:r>
      <w:r w:rsidRPr="00EF08F3">
        <w:rPr>
          <w:color w:val="000000" w:themeColor="text1"/>
          <w:szCs w:val="24"/>
          <w:lang w:val="nl-NL"/>
        </w:rPr>
        <w:t>;</w:t>
      </w:r>
    </w:p>
    <w:p w14:paraId="3AD273BA" w14:textId="77777777" w:rsidR="00F9493A" w:rsidRPr="00EF08F3" w:rsidRDefault="00F9493A" w:rsidP="00F9493A">
      <w:pPr>
        <w:spacing w:after="120"/>
        <w:ind w:firstLine="567"/>
        <w:rPr>
          <w:szCs w:val="24"/>
          <w:lang w:val="nl-NL"/>
        </w:rPr>
      </w:pPr>
      <w:r w:rsidRPr="00EF08F3">
        <w:rPr>
          <w:szCs w:val="24"/>
          <w:lang w:val="nl-NL"/>
        </w:rPr>
        <w:t>- Chi phí dự phòng trong giá gói thầu:</w:t>
      </w:r>
    </w:p>
    <w:p w14:paraId="36AE7326" w14:textId="77777777" w:rsidR="00F9493A" w:rsidRPr="00EF08F3" w:rsidRDefault="00F9493A" w:rsidP="00F9493A">
      <w:pPr>
        <w:spacing w:after="120"/>
        <w:ind w:firstLine="567"/>
        <w:rPr>
          <w:szCs w:val="24"/>
          <w:lang w:val="nl-NL"/>
        </w:rPr>
      </w:pPr>
      <w:r w:rsidRPr="00EF08F3">
        <w:rPr>
          <w:szCs w:val="24"/>
          <w:lang w:val="nl-NL"/>
        </w:rPr>
        <w:t xml:space="preserve">+ Chi phí dự phòng cho yếu tố trượt giá được tính bằng </w:t>
      </w:r>
      <w:r w:rsidRPr="00EF08F3">
        <w:rPr>
          <w:b/>
          <w:bCs/>
          <w:szCs w:val="24"/>
          <w:lang w:val="nl-NL"/>
        </w:rPr>
        <w:t>không</w:t>
      </w:r>
      <w:r w:rsidRPr="00EF08F3">
        <w:rPr>
          <w:szCs w:val="24"/>
          <w:lang w:val="nl-NL"/>
        </w:rPr>
        <w:t>;</w:t>
      </w:r>
    </w:p>
    <w:p w14:paraId="5D845318" w14:textId="77777777" w:rsidR="00F9493A" w:rsidRPr="00EF08F3" w:rsidRDefault="00F9493A" w:rsidP="00F9493A">
      <w:pPr>
        <w:spacing w:after="120"/>
        <w:ind w:firstLine="567"/>
        <w:rPr>
          <w:szCs w:val="24"/>
          <w:lang w:val="nl-NL"/>
        </w:rPr>
      </w:pPr>
      <w:r w:rsidRPr="00EF08F3">
        <w:rPr>
          <w:szCs w:val="24"/>
          <w:lang w:val="nl-NL"/>
        </w:rPr>
        <w:t xml:space="preserve">+ Chi phí dự phòng phát sinh khối lượng là </w:t>
      </w:r>
      <w:r w:rsidRPr="00EF08F3">
        <w:rPr>
          <w:b/>
          <w:bCs/>
          <w:szCs w:val="24"/>
          <w:lang w:val="nl-NL"/>
        </w:rPr>
        <w:t>5%</w:t>
      </w:r>
      <w:r w:rsidRPr="00EF08F3">
        <w:rPr>
          <w:szCs w:val="24"/>
          <w:lang w:val="nl-NL"/>
        </w:rPr>
        <w:t xml:space="preserve"> (theo dự toán được duyệt) và chỉ được sử dụng khi có phát sinh xảy ra.</w:t>
      </w:r>
    </w:p>
    <w:p w14:paraId="0CE5865F" w14:textId="3C7E4973" w:rsidR="00025BAD" w:rsidRPr="00EF08F3" w:rsidRDefault="00F9493A" w:rsidP="0056046D">
      <w:pPr>
        <w:spacing w:before="120" w:after="120"/>
        <w:ind w:firstLine="567"/>
        <w:rPr>
          <w:szCs w:val="24"/>
          <w:lang w:val="nl-NL"/>
        </w:rPr>
      </w:pPr>
      <w:r w:rsidRPr="00EF08F3">
        <w:rPr>
          <w:b/>
          <w:szCs w:val="24"/>
          <w:lang w:val="nl-NL"/>
        </w:rPr>
        <w:t xml:space="preserve">2. </w:t>
      </w:r>
      <w:r w:rsidR="00C56573" w:rsidRPr="00EF08F3">
        <w:rPr>
          <w:b/>
          <w:szCs w:val="24"/>
          <w:lang w:val="nl-NL"/>
        </w:rPr>
        <w:t xml:space="preserve">Phạm vi công việc của gói thầu: </w:t>
      </w:r>
      <w:r w:rsidR="00F61523" w:rsidRPr="00EF08F3">
        <w:rPr>
          <w:szCs w:val="24"/>
          <w:lang w:val="nl-NL"/>
        </w:rPr>
        <w:t xml:space="preserve">Cung cấp vật tư thiết bị </w:t>
      </w:r>
      <w:r w:rsidR="00B91BD9" w:rsidRPr="00EF08F3">
        <w:rPr>
          <w:szCs w:val="24"/>
          <w:lang w:val="nl-NL"/>
        </w:rPr>
        <w:t>và</w:t>
      </w:r>
      <w:r w:rsidR="00F61523" w:rsidRPr="00EF08F3">
        <w:rPr>
          <w:szCs w:val="24"/>
          <w:lang w:val="nl-NL"/>
        </w:rPr>
        <w:t xml:space="preserve"> thi công xây lắp toàn bộ công trình với quy mô như sau</w:t>
      </w:r>
      <w:r w:rsidR="00C56573" w:rsidRPr="00EF08F3">
        <w:rPr>
          <w:szCs w:val="24"/>
          <w:lang w:val="nl-NL"/>
        </w:rPr>
        <w:t>:</w:t>
      </w:r>
    </w:p>
    <w:p w14:paraId="1999B9D8" w14:textId="77777777" w:rsidR="00762091" w:rsidRPr="00EF08F3" w:rsidRDefault="00762091" w:rsidP="00762091">
      <w:pPr>
        <w:spacing w:before="120" w:after="120"/>
        <w:ind w:firstLine="567"/>
        <w:rPr>
          <w:bCs/>
          <w:szCs w:val="28"/>
        </w:rPr>
      </w:pPr>
      <w:bookmarkStart w:id="1" w:name="_Hlk193982174"/>
      <w:bookmarkStart w:id="2" w:name="_Hlk212104741"/>
      <w:bookmarkStart w:id="3" w:name="_Hlk195806719"/>
      <w:r w:rsidRPr="00EF08F3">
        <w:rPr>
          <w:bCs/>
          <w:szCs w:val="28"/>
        </w:rPr>
        <w:t xml:space="preserve">Triển khai MDMC tại </w:t>
      </w:r>
      <w:r w:rsidRPr="00EF08F3">
        <w:rPr>
          <w:b/>
          <w:szCs w:val="28"/>
        </w:rPr>
        <w:t xml:space="preserve">02 </w:t>
      </w:r>
      <w:r w:rsidRPr="00EF08F3">
        <w:rPr>
          <w:bCs/>
          <w:szCs w:val="28"/>
        </w:rPr>
        <w:t>lộ đường dây trung áp sau 02 TBA 110kV bao gồm 373 E12.8 và 374 E12.1 với quy mô chính như sau:</w:t>
      </w:r>
    </w:p>
    <w:p w14:paraId="397B6464" w14:textId="77777777" w:rsidR="00762091" w:rsidRPr="00EF08F3" w:rsidRDefault="00762091" w:rsidP="00762091">
      <w:pPr>
        <w:spacing w:before="120" w:after="120"/>
        <w:ind w:firstLine="567"/>
        <w:rPr>
          <w:bCs/>
          <w:szCs w:val="28"/>
        </w:rPr>
      </w:pPr>
      <w:r w:rsidRPr="00EF08F3">
        <w:rPr>
          <w:bCs/>
          <w:szCs w:val="28"/>
        </w:rPr>
        <w:t xml:space="preserve">- Xây dựng mới </w:t>
      </w:r>
      <w:r w:rsidRPr="00EF08F3">
        <w:rPr>
          <w:b/>
          <w:szCs w:val="28"/>
        </w:rPr>
        <w:t xml:space="preserve">10,127 </w:t>
      </w:r>
      <w:r w:rsidRPr="00EF08F3">
        <w:rPr>
          <w:bCs/>
          <w:szCs w:val="28"/>
        </w:rPr>
        <w:t>km đường dây 35kV (sử dụng dây ACSR 95/16mm</w:t>
      </w:r>
      <w:r w:rsidRPr="00EF08F3">
        <w:rPr>
          <w:bCs/>
          <w:szCs w:val="28"/>
          <w:vertAlign w:val="superscript"/>
        </w:rPr>
        <w:t>2</w:t>
      </w:r>
      <w:r w:rsidRPr="00EF08F3">
        <w:rPr>
          <w:bCs/>
          <w:szCs w:val="28"/>
        </w:rPr>
        <w:t>);</w:t>
      </w:r>
    </w:p>
    <w:p w14:paraId="4DC730C3" w14:textId="2F56D9B7" w:rsidR="00762091" w:rsidRPr="00EF08F3" w:rsidRDefault="00762091" w:rsidP="00762091">
      <w:pPr>
        <w:spacing w:before="120" w:after="120"/>
        <w:ind w:firstLine="567"/>
        <w:rPr>
          <w:bCs/>
          <w:szCs w:val="28"/>
        </w:rPr>
      </w:pPr>
      <w:r w:rsidRPr="00EF08F3">
        <w:rPr>
          <w:bCs/>
          <w:szCs w:val="28"/>
        </w:rPr>
        <w:t xml:space="preserve">- Xây dựng mới </w:t>
      </w:r>
      <w:r w:rsidRPr="00EF08F3">
        <w:rPr>
          <w:b/>
          <w:szCs w:val="28"/>
        </w:rPr>
        <w:t xml:space="preserve">0,94 </w:t>
      </w:r>
      <w:r w:rsidRPr="00EF08F3">
        <w:rPr>
          <w:bCs/>
          <w:szCs w:val="28"/>
        </w:rPr>
        <w:t>km đường cáp ngầm 35kV (sử dụng cáp AL/XLPE/PVC/DSTA /PVC-W-20/35(40.5)kV-3x240mm2);</w:t>
      </w:r>
    </w:p>
    <w:p w14:paraId="6DA679E9" w14:textId="77777777" w:rsidR="00762091" w:rsidRPr="00EF08F3" w:rsidRDefault="00762091" w:rsidP="00762091">
      <w:pPr>
        <w:spacing w:before="120" w:after="120"/>
        <w:ind w:firstLine="567"/>
        <w:rPr>
          <w:bCs/>
          <w:szCs w:val="28"/>
        </w:rPr>
      </w:pPr>
      <w:r w:rsidRPr="00EF08F3">
        <w:rPr>
          <w:bCs/>
          <w:szCs w:val="28"/>
        </w:rPr>
        <w:t xml:space="preserve">- Lắp đặt </w:t>
      </w:r>
      <w:r w:rsidRPr="00EF08F3">
        <w:rPr>
          <w:b/>
          <w:szCs w:val="28"/>
        </w:rPr>
        <w:t xml:space="preserve">05 </w:t>
      </w:r>
      <w:r w:rsidRPr="00EF08F3">
        <w:rPr>
          <w:bCs/>
          <w:szCs w:val="28"/>
        </w:rPr>
        <w:t xml:space="preserve">LBS 35kV + </w:t>
      </w:r>
      <w:r w:rsidRPr="00EF08F3">
        <w:rPr>
          <w:b/>
          <w:szCs w:val="28"/>
        </w:rPr>
        <w:t>01</w:t>
      </w:r>
      <w:r w:rsidRPr="00EF08F3">
        <w:rPr>
          <w:bCs/>
          <w:szCs w:val="28"/>
        </w:rPr>
        <w:t xml:space="preserve"> Trạm đo đếm 35kV;</w:t>
      </w:r>
    </w:p>
    <w:p w14:paraId="69E948ED" w14:textId="269FCE04" w:rsidR="0056046D" w:rsidRPr="00EF08F3" w:rsidRDefault="00762091" w:rsidP="00762091">
      <w:pPr>
        <w:spacing w:before="100" w:after="100"/>
        <w:ind w:firstLine="567"/>
        <w:rPr>
          <w:bCs/>
          <w:szCs w:val="28"/>
        </w:rPr>
      </w:pPr>
      <w:r w:rsidRPr="00EF08F3">
        <w:rPr>
          <w:bCs/>
          <w:szCs w:val="28"/>
        </w:rPr>
        <w:t xml:space="preserve">- Lắp đặt mới </w:t>
      </w:r>
      <w:r w:rsidRPr="00EF08F3">
        <w:rPr>
          <w:b/>
          <w:szCs w:val="28"/>
        </w:rPr>
        <w:t xml:space="preserve">05 </w:t>
      </w:r>
      <w:r w:rsidRPr="00EF08F3">
        <w:rPr>
          <w:bCs/>
          <w:szCs w:val="28"/>
        </w:rPr>
        <w:t>bộ Router APN để kết nối LBS về Trung tâm điều khiển xa Công ty Điện lực Lào Cai và Trung tâm giám sát dữ liệu của Tổng công ty Điện lực miền Bắc.</w:t>
      </w:r>
    </w:p>
    <w:bookmarkEnd w:id="0"/>
    <w:bookmarkEnd w:id="1"/>
    <w:bookmarkEnd w:id="2"/>
    <w:bookmarkEnd w:id="3"/>
    <w:p w14:paraId="07DE63B3" w14:textId="67C34EA2" w:rsidR="00F9493A" w:rsidRPr="00EF08F3" w:rsidRDefault="00F9493A" w:rsidP="004669AE">
      <w:pPr>
        <w:spacing w:before="120" w:after="120"/>
        <w:ind w:firstLine="567"/>
        <w:rPr>
          <w:b/>
          <w:szCs w:val="24"/>
          <w:lang w:val="nl-NL"/>
        </w:rPr>
      </w:pPr>
      <w:r w:rsidRPr="00EF08F3">
        <w:rPr>
          <w:b/>
          <w:szCs w:val="24"/>
          <w:lang w:val="nl-NL"/>
        </w:rPr>
        <w:t xml:space="preserve">3. Loại, cấp công trình chính: </w:t>
      </w:r>
      <w:bookmarkStart w:id="4" w:name="_Hlk72766717"/>
      <w:bookmarkStart w:id="5" w:name="_Hlk82695248"/>
      <w:r w:rsidRPr="00EF08F3">
        <w:rPr>
          <w:bCs/>
          <w:szCs w:val="24"/>
          <w:lang w:val="nl-NL"/>
        </w:rPr>
        <w:t xml:space="preserve">Công trình năng lượng (Đường dây và trạm biến áp); Cấp công trình: Công trình cấp </w:t>
      </w:r>
      <w:r w:rsidRPr="00EF08F3">
        <w:rPr>
          <w:b/>
          <w:szCs w:val="24"/>
          <w:lang w:val="nl-NL"/>
        </w:rPr>
        <w:t>I</w:t>
      </w:r>
      <w:bookmarkEnd w:id="4"/>
      <w:r w:rsidRPr="00EF08F3">
        <w:rPr>
          <w:b/>
          <w:szCs w:val="24"/>
          <w:lang w:val="nl-NL"/>
        </w:rPr>
        <w:t>V</w:t>
      </w:r>
      <w:r w:rsidRPr="00EF08F3">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EF08F3">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EF08F3">
        <w:rPr>
          <w:bCs/>
          <w:szCs w:val="24"/>
          <w:lang w:val="nl-NL"/>
        </w:rPr>
        <w:t>)</w:t>
      </w:r>
      <w:bookmarkEnd w:id="5"/>
      <w:r w:rsidRPr="00EF08F3">
        <w:rPr>
          <w:bCs/>
          <w:szCs w:val="24"/>
          <w:lang w:val="nl-NL"/>
        </w:rPr>
        <w:t>.</w:t>
      </w:r>
    </w:p>
    <w:p w14:paraId="35B111D7" w14:textId="7AC95121" w:rsidR="00025BAD" w:rsidRPr="00EF08F3" w:rsidRDefault="00F9493A" w:rsidP="00F9493A">
      <w:pPr>
        <w:spacing w:after="120"/>
        <w:ind w:firstLine="567"/>
        <w:rPr>
          <w:szCs w:val="24"/>
          <w:lang w:val="nl-NL"/>
        </w:rPr>
      </w:pPr>
      <w:r w:rsidRPr="00EF08F3">
        <w:rPr>
          <w:b/>
          <w:szCs w:val="24"/>
          <w:lang w:val="nl-NL"/>
        </w:rPr>
        <w:t>4</w:t>
      </w:r>
      <w:r w:rsidR="00025BAD" w:rsidRPr="00EF08F3">
        <w:rPr>
          <w:b/>
          <w:szCs w:val="24"/>
          <w:lang w:val="nl-NL"/>
        </w:rPr>
        <w:t>. Thời hạn hoàn thành:</w:t>
      </w:r>
      <w:r w:rsidR="00025BAD" w:rsidRPr="00EF08F3">
        <w:rPr>
          <w:szCs w:val="24"/>
          <w:lang w:val="nl-NL"/>
        </w:rPr>
        <w:t xml:space="preserve"> </w:t>
      </w:r>
      <w:r w:rsidR="00C72C0A" w:rsidRPr="00EF08F3">
        <w:rPr>
          <w:b/>
          <w:bCs/>
          <w:szCs w:val="24"/>
          <w:lang w:val="nl-NL"/>
        </w:rPr>
        <w:t>1</w:t>
      </w:r>
      <w:r w:rsidR="003D0095" w:rsidRPr="00EF08F3">
        <w:rPr>
          <w:b/>
          <w:bCs/>
          <w:szCs w:val="24"/>
          <w:lang w:val="nl-NL"/>
        </w:rPr>
        <w:t>5</w:t>
      </w:r>
      <w:r w:rsidR="00025BAD" w:rsidRPr="00EF08F3">
        <w:rPr>
          <w:b/>
          <w:bCs/>
          <w:szCs w:val="24"/>
          <w:lang w:val="nl-NL"/>
        </w:rPr>
        <w:t>0 ngày</w:t>
      </w:r>
      <w:r w:rsidR="009E4F9F" w:rsidRPr="00EF08F3">
        <w:rPr>
          <w:szCs w:val="24"/>
          <w:lang w:val="nl-NL"/>
        </w:rPr>
        <w:t>.</w:t>
      </w:r>
    </w:p>
    <w:p w14:paraId="4AD78A71" w14:textId="49DCF508" w:rsidR="004E6F5A" w:rsidRPr="00EF08F3" w:rsidRDefault="004E6F5A" w:rsidP="00C67DA7">
      <w:pPr>
        <w:spacing w:before="240" w:after="240"/>
        <w:ind w:firstLine="567"/>
        <w:rPr>
          <w:b/>
          <w:szCs w:val="24"/>
          <w:lang w:val="es-ES"/>
        </w:rPr>
      </w:pPr>
      <w:r w:rsidRPr="00EF08F3">
        <w:rPr>
          <w:b/>
          <w:szCs w:val="24"/>
          <w:lang w:val="es-ES"/>
        </w:rPr>
        <w:t xml:space="preserve">II. </w:t>
      </w:r>
      <w:r w:rsidR="00F9493A" w:rsidRPr="00EF08F3">
        <w:rPr>
          <w:b/>
          <w:szCs w:val="24"/>
          <w:lang w:val="es-ES"/>
        </w:rPr>
        <w:t>YÊU CẦU VỀ TIẾN ĐỘ THỰC HIỆN</w:t>
      </w:r>
    </w:p>
    <w:p w14:paraId="49E6F18F" w14:textId="22AF6E92" w:rsidR="004E6F5A" w:rsidRPr="00EF08F3" w:rsidRDefault="00F9493A" w:rsidP="00C67DA7">
      <w:pPr>
        <w:spacing w:before="240" w:after="240"/>
        <w:ind w:firstLine="567"/>
        <w:rPr>
          <w:szCs w:val="24"/>
          <w:lang w:val="nl-NL"/>
        </w:rPr>
      </w:pPr>
      <w:r w:rsidRPr="00EF08F3">
        <w:rPr>
          <w:szCs w:val="24"/>
          <w:lang w:val="nl-NL"/>
        </w:rPr>
        <w:t>Thời gian từ khi khởi công đến khi hoàn thành công trình:</w:t>
      </w:r>
      <w:r w:rsidRPr="00EF08F3">
        <w:rPr>
          <w:b/>
          <w:spacing w:val="-6"/>
          <w:szCs w:val="24"/>
        </w:rPr>
        <w:t xml:space="preserve"> </w:t>
      </w:r>
      <w:r w:rsidR="00DB0BF1" w:rsidRPr="00EF08F3">
        <w:rPr>
          <w:b/>
          <w:bCs/>
          <w:szCs w:val="24"/>
          <w:lang w:val="nl-NL"/>
        </w:rPr>
        <w:t>1</w:t>
      </w:r>
      <w:r w:rsidR="00C67DA7" w:rsidRPr="00EF08F3">
        <w:rPr>
          <w:b/>
          <w:bCs/>
          <w:szCs w:val="24"/>
          <w:lang w:val="nl-NL"/>
        </w:rPr>
        <w:t>5</w:t>
      </w:r>
      <w:r w:rsidR="004E6F5A" w:rsidRPr="00EF08F3">
        <w:rPr>
          <w:b/>
          <w:bCs/>
          <w:szCs w:val="24"/>
          <w:lang w:val="nl-NL"/>
        </w:rPr>
        <w:t>0</w:t>
      </w:r>
      <w:r w:rsidR="004E6F5A" w:rsidRPr="00EF08F3">
        <w:rPr>
          <w:szCs w:val="24"/>
          <w:lang w:val="nl-NL"/>
        </w:rPr>
        <w:t xml:space="preserve"> ngày.</w:t>
      </w:r>
    </w:p>
    <w:p w14:paraId="27646D9E" w14:textId="77777777" w:rsidR="00F9493A" w:rsidRPr="00EF08F3" w:rsidRDefault="00F9493A" w:rsidP="00C67DA7">
      <w:pPr>
        <w:spacing w:before="240" w:after="240"/>
        <w:ind w:firstLine="567"/>
        <w:rPr>
          <w:b/>
          <w:szCs w:val="24"/>
          <w:lang w:val="es-ES"/>
        </w:rPr>
      </w:pPr>
      <w:r w:rsidRPr="00EF08F3">
        <w:rPr>
          <w:b/>
          <w:szCs w:val="24"/>
          <w:lang w:val="es-ES"/>
        </w:rPr>
        <w:t>III. YÊU CẦU VỀ CHỨNG CHỈ NĂNG LỰC HOẠT ĐỘNG XÂY DỰNG CỦA TỔ CHỨC</w:t>
      </w:r>
    </w:p>
    <w:p w14:paraId="6B94343F" w14:textId="3E968D5D" w:rsidR="00AA7839" w:rsidRPr="00EF08F3" w:rsidRDefault="00AA7839" w:rsidP="004669AE">
      <w:pPr>
        <w:spacing w:after="120"/>
        <w:ind w:firstLine="567"/>
        <w:rPr>
          <w:i/>
          <w:iCs/>
          <w:szCs w:val="24"/>
          <w:lang w:val="nl-NL"/>
        </w:rPr>
      </w:pPr>
      <w:r w:rsidRPr="00EF08F3">
        <w:rPr>
          <w:szCs w:val="24"/>
          <w:lang w:val="nl-NL"/>
        </w:rPr>
        <w:t>Về Chứng chỉ năng lực hoạt động xây dựng</w:t>
      </w:r>
      <w:r w:rsidR="004669AE" w:rsidRPr="00EF08F3">
        <w:rPr>
          <w:szCs w:val="24"/>
          <w:lang w:val="nl-NL"/>
        </w:rPr>
        <w:t xml:space="preserve"> của tổ chức</w:t>
      </w:r>
      <w:r w:rsidRPr="00EF08F3">
        <w:rPr>
          <w:szCs w:val="24"/>
          <w:lang w:val="nl-NL"/>
        </w:rPr>
        <w:t xml:space="preserve">: </w:t>
      </w:r>
      <w:r w:rsidRPr="00EF08F3">
        <w:rPr>
          <w:b/>
          <w:bCs/>
          <w:szCs w:val="24"/>
          <w:lang w:val="nl-NL"/>
        </w:rPr>
        <w:t>Không yêu cầu</w:t>
      </w:r>
      <w:r w:rsidRPr="00EF08F3">
        <w:rPr>
          <w:szCs w:val="24"/>
          <w:lang w:val="nl-NL"/>
        </w:rPr>
        <w:t xml:space="preserve"> </w:t>
      </w:r>
      <w:r w:rsidR="004669AE" w:rsidRPr="00EF08F3">
        <w:rPr>
          <w:szCs w:val="24"/>
          <w:lang w:val="nl-NL"/>
        </w:rPr>
        <w:t>(</w:t>
      </w:r>
      <w:r w:rsidRPr="00EF08F3">
        <w:rPr>
          <w:szCs w:val="24"/>
          <w:lang w:val="nl-NL"/>
        </w:rPr>
        <w:t xml:space="preserve">theo quy định tại điểm g khoản 1 </w:t>
      </w:r>
      <w:r w:rsidR="004669AE" w:rsidRPr="00EF08F3">
        <w:rPr>
          <w:szCs w:val="24"/>
          <w:lang w:val="nl-NL"/>
        </w:rPr>
        <w:t>Đ</w:t>
      </w:r>
      <w:r w:rsidRPr="00EF08F3">
        <w:rPr>
          <w:szCs w:val="24"/>
          <w:lang w:val="nl-NL"/>
        </w:rPr>
        <w:t xml:space="preserve">iều 56 Luật Đường sắt số 95/2025/QH15 ngày 27/6/2025, </w:t>
      </w:r>
      <w:r w:rsidR="004669AE" w:rsidRPr="00EF08F3">
        <w:rPr>
          <w:i/>
          <w:iCs/>
          <w:szCs w:val="24"/>
          <w:lang w:val="nl-NL"/>
        </w:rPr>
        <w:t xml:space="preserve">đã </w:t>
      </w:r>
      <w:r w:rsidRPr="00EF08F3">
        <w:rPr>
          <w:i/>
          <w:iCs/>
          <w:szCs w:val="24"/>
          <w:lang w:val="nl-NL"/>
        </w:rPr>
        <w:t xml:space="preserve">bãi bỏ khoản 4 điều 148 và khoản 2 điều 159 Luật </w:t>
      </w:r>
      <w:r w:rsidR="007F5E4A" w:rsidRPr="00EF08F3">
        <w:rPr>
          <w:i/>
          <w:iCs/>
          <w:szCs w:val="24"/>
          <w:lang w:val="nl-NL"/>
        </w:rPr>
        <w:t>X</w:t>
      </w:r>
      <w:r w:rsidRPr="00EF08F3">
        <w:rPr>
          <w:i/>
          <w:iCs/>
          <w:szCs w:val="24"/>
          <w:lang w:val="nl-NL"/>
        </w:rPr>
        <w:t>ây dựng</w:t>
      </w:r>
      <w:r w:rsidR="004669AE" w:rsidRPr="00EF08F3">
        <w:rPr>
          <w:i/>
          <w:iCs/>
          <w:szCs w:val="24"/>
          <w:lang w:val="nl-NL"/>
        </w:rPr>
        <w:t>)</w:t>
      </w:r>
      <w:r w:rsidRPr="00EF08F3">
        <w:rPr>
          <w:i/>
          <w:iCs/>
          <w:szCs w:val="24"/>
          <w:lang w:val="nl-NL"/>
        </w:rPr>
        <w:t>.</w:t>
      </w:r>
    </w:p>
    <w:p w14:paraId="650628BA" w14:textId="16264F66" w:rsidR="00F36E30" w:rsidRPr="00EF08F3" w:rsidRDefault="004E6F5A" w:rsidP="00DC7F10">
      <w:pPr>
        <w:spacing w:before="240" w:after="120"/>
        <w:ind w:firstLine="567"/>
        <w:rPr>
          <w:b/>
          <w:szCs w:val="24"/>
          <w:lang w:val="nl-NL"/>
        </w:rPr>
      </w:pPr>
      <w:r w:rsidRPr="00EF08F3">
        <w:rPr>
          <w:b/>
          <w:szCs w:val="24"/>
          <w:lang w:val="es-ES"/>
        </w:rPr>
        <w:t>I</w:t>
      </w:r>
      <w:r w:rsidR="00DC7F10" w:rsidRPr="00EF08F3">
        <w:rPr>
          <w:b/>
          <w:szCs w:val="24"/>
          <w:lang w:val="es-ES"/>
        </w:rPr>
        <w:t>V</w:t>
      </w:r>
      <w:r w:rsidR="00F36E30" w:rsidRPr="00EF08F3">
        <w:rPr>
          <w:b/>
          <w:szCs w:val="24"/>
          <w:lang w:val="nl-NL"/>
        </w:rPr>
        <w:t xml:space="preserve">. </w:t>
      </w:r>
      <w:r w:rsidR="00F9493A" w:rsidRPr="00EF08F3">
        <w:rPr>
          <w:b/>
          <w:szCs w:val="24"/>
          <w:lang w:val="nl-NL"/>
        </w:rPr>
        <w:t>YÊU CẦU VỀ KỸ THUẬT</w:t>
      </w:r>
      <w:r w:rsidR="00F36E30" w:rsidRPr="00EF08F3">
        <w:rPr>
          <w:b/>
          <w:szCs w:val="24"/>
          <w:lang w:val="nl-NL"/>
        </w:rPr>
        <w:t>/</w:t>
      </w:r>
      <w:r w:rsidR="00F9493A" w:rsidRPr="00EF08F3">
        <w:rPr>
          <w:b/>
          <w:szCs w:val="24"/>
          <w:lang w:val="nl-NL"/>
        </w:rPr>
        <w:t xml:space="preserve"> CHỈ DẪN KỸ THUẬT</w:t>
      </w:r>
    </w:p>
    <w:p w14:paraId="50E17080" w14:textId="0BC22B57" w:rsidR="00F9493A" w:rsidRPr="00EF08F3" w:rsidRDefault="003718D9" w:rsidP="00F9493A">
      <w:pPr>
        <w:tabs>
          <w:tab w:val="left" w:pos="9214"/>
        </w:tabs>
        <w:spacing w:after="120"/>
        <w:ind w:firstLine="567"/>
        <w:rPr>
          <w:b/>
          <w:szCs w:val="24"/>
          <w:lang w:val="nl-NL"/>
        </w:rPr>
      </w:pPr>
      <w:r w:rsidRPr="00EF08F3">
        <w:rPr>
          <w:b/>
          <w:szCs w:val="24"/>
          <w:lang w:val="nl-NL"/>
        </w:rPr>
        <w:t>1.</w:t>
      </w:r>
      <w:r w:rsidR="00F9493A" w:rsidRPr="00EF08F3">
        <w:rPr>
          <w:b/>
          <w:szCs w:val="24"/>
          <w:lang w:val="nl-NL"/>
        </w:rPr>
        <w:t xml:space="preserve"> Yêu cầu về kỹ thuật của vật tư, thiết bị:</w:t>
      </w:r>
    </w:p>
    <w:p w14:paraId="6EA7AEF0" w14:textId="77777777" w:rsidR="00F9493A" w:rsidRPr="00EF08F3" w:rsidRDefault="00F9493A" w:rsidP="00F9493A">
      <w:pPr>
        <w:tabs>
          <w:tab w:val="left" w:pos="9214"/>
        </w:tabs>
        <w:spacing w:after="120"/>
        <w:ind w:firstLine="567"/>
        <w:rPr>
          <w:b/>
          <w:szCs w:val="24"/>
          <w:lang w:val="nl-NL"/>
        </w:rPr>
      </w:pPr>
      <w:r w:rsidRPr="00EF08F3">
        <w:rPr>
          <w:b/>
          <w:szCs w:val="24"/>
          <w:lang w:val="nl-NL"/>
        </w:rPr>
        <w:t xml:space="preserve">1.1. </w:t>
      </w:r>
      <w:r w:rsidRPr="00EF08F3">
        <w:rPr>
          <w:bCs/>
          <w:szCs w:val="24"/>
          <w:lang w:val="nl-NL"/>
        </w:rPr>
        <w:t>Đối với vật tư, thiết bị do Nhà thầu cấp (gọi tắt là vật tư B cấp):</w:t>
      </w:r>
    </w:p>
    <w:p w14:paraId="6E7BA49F" w14:textId="0091F0FE" w:rsidR="00F9493A" w:rsidRPr="00AA79BC" w:rsidRDefault="00F9493A" w:rsidP="0015025E">
      <w:pPr>
        <w:spacing w:after="360"/>
        <w:ind w:left="890"/>
        <w:contextualSpacing/>
        <w:jc w:val="center"/>
        <w:rPr>
          <w:b/>
          <w:szCs w:val="24"/>
          <w:lang w:val="es-ES"/>
        </w:rPr>
      </w:pPr>
      <w:r w:rsidRPr="00EF08F3">
        <w:rPr>
          <w:b/>
          <w:szCs w:val="24"/>
          <w:lang w:val="es-ES"/>
        </w:rPr>
        <w:t>Bảng 1.1a. Yêu cầu đối với vật tư, thiết bị chính</w:t>
      </w:r>
    </w:p>
    <w:p w14:paraId="479C967B" w14:textId="77777777" w:rsidR="0015025E" w:rsidRPr="00AA79BC"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AA79BC"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2A1966" w:rsidRDefault="00F9493A" w:rsidP="00547483">
            <w:pPr>
              <w:spacing w:before="120" w:after="120"/>
              <w:jc w:val="center"/>
              <w:rPr>
                <w:b/>
                <w:bCs/>
                <w:szCs w:val="24"/>
              </w:rPr>
            </w:pPr>
            <w:r w:rsidRPr="002A1966">
              <w:rPr>
                <w:b/>
                <w:bCs/>
                <w:szCs w:val="24"/>
              </w:rPr>
              <w:lastRenderedPageBreak/>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2A1966" w:rsidRDefault="00F9493A" w:rsidP="00547483">
            <w:pPr>
              <w:spacing w:before="120" w:after="120"/>
              <w:jc w:val="center"/>
              <w:rPr>
                <w:b/>
                <w:bCs/>
                <w:szCs w:val="24"/>
              </w:rPr>
            </w:pPr>
            <w:r w:rsidRPr="002A1966">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2A1966" w:rsidRDefault="00F9493A" w:rsidP="00547483">
            <w:pPr>
              <w:spacing w:before="120" w:after="120"/>
              <w:jc w:val="center"/>
              <w:rPr>
                <w:b/>
                <w:bCs/>
                <w:szCs w:val="24"/>
              </w:rPr>
            </w:pPr>
            <w:r w:rsidRPr="002A1966">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2A1966" w:rsidRDefault="00F9493A" w:rsidP="00547483">
            <w:pPr>
              <w:spacing w:before="120" w:after="120"/>
              <w:jc w:val="center"/>
              <w:rPr>
                <w:b/>
                <w:bCs/>
                <w:szCs w:val="24"/>
              </w:rPr>
            </w:pPr>
            <w:r w:rsidRPr="002A1966">
              <w:rPr>
                <w:b/>
                <w:bCs/>
                <w:szCs w:val="24"/>
              </w:rPr>
              <w:t>Nhà thầu chào</w:t>
            </w:r>
          </w:p>
        </w:tc>
      </w:tr>
      <w:tr w:rsidR="00911FDB" w:rsidRPr="00AA79BC"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2A1966" w:rsidRDefault="00F9493A" w:rsidP="00F9493A">
            <w:pPr>
              <w:spacing w:before="120" w:after="120"/>
              <w:jc w:val="center"/>
              <w:rPr>
                <w:szCs w:val="24"/>
              </w:rPr>
            </w:pPr>
            <w:r w:rsidRPr="002A1966">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EE7EACB" w:rsidR="00F9493A" w:rsidRPr="002A1966" w:rsidRDefault="002A1966" w:rsidP="00F9493A">
            <w:pPr>
              <w:spacing w:before="120" w:after="120"/>
              <w:rPr>
                <w:b/>
                <w:bCs/>
                <w:szCs w:val="24"/>
              </w:rPr>
            </w:pPr>
            <w:r w:rsidRPr="002A1966">
              <w:rPr>
                <w:b/>
                <w:bCs/>
                <w:szCs w:val="24"/>
              </w:rPr>
              <w:t>Phần thiết bị đóng cắt, bảo vệ; Phần Dây dẫn, cáp điện;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6DF71B31" w:rsidR="00F9493A" w:rsidRPr="002A1966" w:rsidRDefault="00F9493A" w:rsidP="00F9493A">
            <w:pPr>
              <w:pStyle w:val="CommentText"/>
              <w:jc w:val="both"/>
              <w:rPr>
                <w:i/>
                <w:sz w:val="24"/>
                <w:szCs w:val="24"/>
                <w:lang w:val="es-ES"/>
              </w:rPr>
            </w:pPr>
            <w:r w:rsidRPr="002A1966">
              <w:rPr>
                <w:bCs/>
                <w:sz w:val="24"/>
                <w:szCs w:val="24"/>
              </w:rPr>
              <w:t>Đáp ứng các yêu cầu về mặt kỹ thuật, nêu rõ nguồn gốc xuất xứ của</w:t>
            </w:r>
            <w:r w:rsidR="003644B1" w:rsidRPr="002A1966">
              <w:rPr>
                <w:bCs/>
                <w:i/>
                <w:iCs/>
                <w:sz w:val="24"/>
                <w:szCs w:val="24"/>
              </w:rPr>
              <w:t xml:space="preserve"> </w:t>
            </w:r>
            <w:r w:rsidR="002A1966" w:rsidRPr="002A1966">
              <w:rPr>
                <w:bCs/>
                <w:i/>
                <w:iCs/>
                <w:sz w:val="24"/>
                <w:szCs w:val="24"/>
              </w:rPr>
              <w:t>Phần thiết bị đóng cắt, bảo vệ; Phần Dây dẫn, cáp điện; Cách điện và phụ kiện; Xà, giá, tiếp địa, kết cấu thép mạ kẽm nhúng nóng; Cột điện bê tông cốt thép ly tâm</w:t>
            </w:r>
            <w:r w:rsidR="00E85EFE" w:rsidRPr="002A1966">
              <w:rPr>
                <w:bCs/>
                <w:i/>
                <w:iCs/>
                <w:sz w:val="24"/>
                <w:szCs w:val="24"/>
              </w:rPr>
              <w:t xml:space="preserve"> </w:t>
            </w:r>
            <w:r w:rsidR="00A55A4A" w:rsidRPr="002A1966">
              <w:rPr>
                <w:bCs/>
                <w:i/>
                <w:iCs/>
                <w:sz w:val="24"/>
                <w:szCs w:val="24"/>
              </w:rPr>
              <w:t xml:space="preserve">được nêu tại </w:t>
            </w:r>
            <w:r w:rsidR="00A55A4A" w:rsidRPr="002A1966">
              <w:rPr>
                <w:b/>
                <w:i/>
                <w:iCs/>
                <w:sz w:val="24"/>
                <w:szCs w:val="24"/>
              </w:rPr>
              <w:t>Phụ lục</w:t>
            </w:r>
            <w:r w:rsidR="00A55A4A" w:rsidRPr="002A1966">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2A1966" w:rsidRDefault="00F9493A" w:rsidP="00F9493A">
            <w:pPr>
              <w:spacing w:before="120" w:after="120"/>
              <w:rPr>
                <w:szCs w:val="24"/>
                <w:lang w:val="es-ES"/>
              </w:rPr>
            </w:pPr>
            <w:r w:rsidRPr="002A1966">
              <w:rPr>
                <w:szCs w:val="24"/>
                <w:lang w:val="es-ES"/>
              </w:rPr>
              <w:t xml:space="preserve">- Bảng cam kết đặc tính, thông số kỹ thuật của VTTB đáp ứng yêu cầu tại </w:t>
            </w:r>
            <w:r w:rsidRPr="002A1966">
              <w:rPr>
                <w:b/>
                <w:bCs/>
                <w:szCs w:val="24"/>
                <w:lang w:val="es-ES"/>
              </w:rPr>
              <w:t xml:space="preserve">Phụ lục </w:t>
            </w:r>
            <w:r w:rsidRPr="002A1966">
              <w:rPr>
                <w:i/>
                <w:iCs/>
                <w:szCs w:val="24"/>
                <w:lang w:val="es-ES"/>
              </w:rPr>
              <w:t>(đính kèm E-HSMT)</w:t>
            </w:r>
            <w:r w:rsidRPr="002A1966">
              <w:rPr>
                <w:szCs w:val="24"/>
                <w:lang w:val="es-ES"/>
              </w:rPr>
              <w:t>;</w:t>
            </w:r>
          </w:p>
          <w:p w14:paraId="71172F09" w14:textId="07AE74C1" w:rsidR="00F9493A" w:rsidRPr="002A1966" w:rsidRDefault="00F9493A" w:rsidP="00F9493A">
            <w:pPr>
              <w:spacing w:before="120" w:after="120"/>
              <w:rPr>
                <w:b/>
                <w:bCs/>
                <w:i/>
                <w:szCs w:val="24"/>
                <w:lang w:val="es-ES"/>
              </w:rPr>
            </w:pPr>
            <w:r w:rsidRPr="002A1966">
              <w:rPr>
                <w:bCs/>
                <w:szCs w:val="24"/>
              </w:rPr>
              <w:t>- Cung cấp tài liệu kỹ thuật như: Catalogue, tài liệu ISO, Test … của vật tư chào thầu.</w:t>
            </w:r>
          </w:p>
        </w:tc>
      </w:tr>
    </w:tbl>
    <w:p w14:paraId="6590AAC3" w14:textId="77777777" w:rsidR="00A17CB3" w:rsidRPr="00AA79BC" w:rsidRDefault="00A17CB3" w:rsidP="00DC7F10">
      <w:pPr>
        <w:spacing w:after="120"/>
        <w:jc w:val="center"/>
        <w:rPr>
          <w:b/>
          <w:szCs w:val="24"/>
          <w:lang w:val="es-ES"/>
        </w:rPr>
      </w:pPr>
    </w:p>
    <w:p w14:paraId="5FA74DF8" w14:textId="3200D8FA" w:rsidR="00F9493A" w:rsidRPr="00AA79BC" w:rsidRDefault="00F9493A" w:rsidP="00DC7F10">
      <w:pPr>
        <w:spacing w:after="120"/>
        <w:jc w:val="center"/>
        <w:rPr>
          <w:b/>
          <w:szCs w:val="24"/>
          <w:lang w:val="es-ES"/>
        </w:rPr>
      </w:pPr>
      <w:r w:rsidRPr="00AA79BC">
        <w:rPr>
          <w:b/>
          <w:szCs w:val="24"/>
          <w:lang w:val="es-ES"/>
        </w:rPr>
        <w:t>Bảng 1.</w:t>
      </w:r>
      <w:r w:rsidR="00793380" w:rsidRPr="00AA79BC">
        <w:rPr>
          <w:b/>
          <w:szCs w:val="24"/>
          <w:lang w:val="es-ES"/>
        </w:rPr>
        <w:t>1b</w:t>
      </w:r>
      <w:r w:rsidRPr="00AA79BC">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AA79BC"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F15F8A" w:rsidRDefault="00584EA3" w:rsidP="00FB75EF">
            <w:pPr>
              <w:spacing w:before="60" w:after="60"/>
              <w:jc w:val="center"/>
              <w:rPr>
                <w:rFonts w:eastAsia="SimSun"/>
                <w:b/>
                <w:bCs/>
                <w:snapToGrid w:val="0"/>
                <w:szCs w:val="24"/>
              </w:rPr>
            </w:pPr>
            <w:r w:rsidRPr="00F15F8A">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F15F8A" w:rsidRDefault="00584EA3" w:rsidP="00FB75EF">
            <w:pPr>
              <w:spacing w:before="60" w:after="60"/>
              <w:jc w:val="center"/>
              <w:rPr>
                <w:rFonts w:eastAsia="SimSun"/>
                <w:b/>
                <w:bCs/>
                <w:snapToGrid w:val="0"/>
                <w:szCs w:val="24"/>
              </w:rPr>
            </w:pPr>
            <w:r w:rsidRPr="00F15F8A">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F15F8A" w:rsidRDefault="00584EA3" w:rsidP="00FB75EF">
            <w:pPr>
              <w:spacing w:before="60" w:after="60"/>
              <w:jc w:val="center"/>
              <w:rPr>
                <w:rFonts w:eastAsia="SimSun"/>
                <w:b/>
                <w:bCs/>
                <w:snapToGrid w:val="0"/>
                <w:szCs w:val="24"/>
              </w:rPr>
            </w:pPr>
            <w:r w:rsidRPr="00F15F8A">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F15F8A" w:rsidRDefault="00584EA3" w:rsidP="00FB75EF">
            <w:pPr>
              <w:spacing w:before="60" w:after="60"/>
              <w:jc w:val="center"/>
              <w:rPr>
                <w:rFonts w:eastAsia="SimSun"/>
                <w:b/>
                <w:bCs/>
                <w:snapToGrid w:val="0"/>
                <w:szCs w:val="24"/>
              </w:rPr>
            </w:pPr>
            <w:r w:rsidRPr="00F15F8A">
              <w:rPr>
                <w:rFonts w:eastAsia="SimSun"/>
                <w:b/>
                <w:bCs/>
                <w:snapToGrid w:val="0"/>
                <w:szCs w:val="24"/>
              </w:rPr>
              <w:t>Nhà thầu chào</w:t>
            </w:r>
          </w:p>
        </w:tc>
      </w:tr>
      <w:tr w:rsidR="00555470" w:rsidRPr="00AA79BC"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F15F8A" w:rsidRDefault="00555470" w:rsidP="00FB75EF">
            <w:pPr>
              <w:spacing w:before="60" w:after="60"/>
              <w:jc w:val="center"/>
              <w:rPr>
                <w:bCs/>
                <w:szCs w:val="24"/>
              </w:rPr>
            </w:pPr>
            <w:r w:rsidRPr="00F15F8A">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037CD410" w:rsidR="00555470" w:rsidRPr="00F15F8A" w:rsidRDefault="00555470" w:rsidP="0052353C">
            <w:pPr>
              <w:spacing w:before="60" w:after="60"/>
              <w:rPr>
                <w:bCs/>
                <w:szCs w:val="24"/>
              </w:rPr>
            </w:pPr>
            <w:r w:rsidRPr="00F15F8A">
              <w:rPr>
                <w:szCs w:val="24"/>
              </w:rPr>
              <w:t xml:space="preserve">Dây nhôm </w:t>
            </w:r>
            <w:r w:rsidR="0052353C" w:rsidRPr="00F15F8A">
              <w:rPr>
                <w:szCs w:val="24"/>
              </w:rPr>
              <w:t>A70, A1</w:t>
            </w:r>
            <w:r w:rsidR="00F15F8A" w:rsidRPr="00F15F8A">
              <w:rPr>
                <w:szCs w:val="24"/>
              </w:rPr>
              <w:t>2</w:t>
            </w:r>
            <w:r w:rsidR="0052353C" w:rsidRPr="00F15F8A">
              <w:rPr>
                <w:szCs w:val="24"/>
              </w:rPr>
              <w:t>0</w:t>
            </w:r>
            <w:r w:rsidRPr="00F15F8A">
              <w:rPr>
                <w:szCs w:val="24"/>
              </w:rPr>
              <w:t>-XLPE4.3</w:t>
            </w:r>
            <w:r w:rsidR="0052353C" w:rsidRPr="00F15F8A">
              <w:rPr>
                <w:szCs w:val="24"/>
              </w:rPr>
              <w:t xml:space="preserve"> </w:t>
            </w:r>
            <w:r w:rsidRPr="00F15F8A">
              <w:rPr>
                <w:szCs w:val="24"/>
              </w:rPr>
              <w:t>/HDPE</w:t>
            </w:r>
          </w:p>
        </w:tc>
        <w:tc>
          <w:tcPr>
            <w:tcW w:w="2977" w:type="dxa"/>
            <w:vMerge w:val="restart"/>
            <w:tcBorders>
              <w:left w:val="single" w:sz="4" w:space="0" w:color="auto"/>
              <w:right w:val="single" w:sz="4" w:space="0" w:color="auto"/>
            </w:tcBorders>
            <w:vAlign w:val="center"/>
          </w:tcPr>
          <w:p w14:paraId="5BAABB91" w14:textId="77777777" w:rsidR="00555470" w:rsidRPr="00F15F8A" w:rsidRDefault="00555470" w:rsidP="00FB75EF">
            <w:pPr>
              <w:spacing w:before="60" w:after="60"/>
              <w:rPr>
                <w:rFonts w:eastAsia="SimSun"/>
                <w:snapToGrid w:val="0"/>
                <w:szCs w:val="24"/>
              </w:rPr>
            </w:pPr>
            <w:r w:rsidRPr="00F15F8A">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F15F8A" w:rsidRDefault="00555470" w:rsidP="00FB75EF">
            <w:pPr>
              <w:spacing w:before="60" w:after="60"/>
              <w:jc w:val="center"/>
              <w:rPr>
                <w:rFonts w:eastAsia="SimSun"/>
                <w:snapToGrid w:val="0"/>
                <w:szCs w:val="24"/>
              </w:rPr>
            </w:pPr>
            <w:r w:rsidRPr="00F15F8A">
              <w:rPr>
                <w:rFonts w:eastAsia="SimSun"/>
                <w:snapToGrid w:val="0"/>
                <w:szCs w:val="24"/>
              </w:rPr>
              <w:t>Chào đầy đủ nguồn gốc xuất xứ (Tên nhà sản xuất, nước sản xuất)</w:t>
            </w:r>
          </w:p>
        </w:tc>
      </w:tr>
      <w:tr w:rsidR="00555470" w:rsidRPr="00AA79BC"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F15F8A" w:rsidRDefault="0052353C" w:rsidP="00FB75EF">
            <w:pPr>
              <w:spacing w:before="60" w:after="60"/>
              <w:jc w:val="center"/>
              <w:rPr>
                <w:bCs/>
                <w:szCs w:val="24"/>
              </w:rPr>
            </w:pPr>
            <w:r w:rsidRPr="00F15F8A">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F15F8A" w:rsidRDefault="00555470" w:rsidP="00B91BD9">
            <w:pPr>
              <w:spacing w:before="60" w:after="60"/>
              <w:jc w:val="left"/>
              <w:rPr>
                <w:bCs/>
                <w:szCs w:val="24"/>
              </w:rPr>
            </w:pPr>
            <w:r w:rsidRPr="00F15F8A">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F15F8A"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F15F8A" w:rsidRDefault="00555470" w:rsidP="00FB75EF">
            <w:pPr>
              <w:spacing w:before="60" w:after="60"/>
              <w:jc w:val="center"/>
              <w:rPr>
                <w:rFonts w:eastAsia="SimSun"/>
                <w:snapToGrid w:val="0"/>
                <w:szCs w:val="24"/>
              </w:rPr>
            </w:pPr>
          </w:p>
        </w:tc>
      </w:tr>
      <w:tr w:rsidR="00555470" w:rsidRPr="00AA79BC"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F15F8A" w:rsidRDefault="006E0ABE" w:rsidP="00FB75EF">
            <w:pPr>
              <w:spacing w:before="60" w:after="60"/>
              <w:jc w:val="center"/>
              <w:rPr>
                <w:bCs/>
                <w:szCs w:val="24"/>
              </w:rPr>
            </w:pPr>
            <w:r w:rsidRPr="00F15F8A">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F15F8A" w:rsidRDefault="00555470" w:rsidP="00FB75EF">
            <w:pPr>
              <w:rPr>
                <w:bCs/>
                <w:szCs w:val="24"/>
              </w:rPr>
            </w:pPr>
            <w:r w:rsidRPr="00F15F8A">
              <w:rPr>
                <w:szCs w:val="24"/>
              </w:rPr>
              <w:t>Giáp buộc cổ sứ composite</w:t>
            </w:r>
            <w:r w:rsidR="004C594B" w:rsidRPr="00F15F8A">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F15F8A"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F15F8A" w:rsidRDefault="00555470" w:rsidP="00FB75EF">
            <w:pPr>
              <w:spacing w:before="60" w:after="60"/>
              <w:jc w:val="center"/>
              <w:rPr>
                <w:rFonts w:eastAsia="SimSun"/>
                <w:bCs/>
                <w:snapToGrid w:val="0"/>
                <w:szCs w:val="24"/>
              </w:rPr>
            </w:pPr>
          </w:p>
        </w:tc>
      </w:tr>
      <w:tr w:rsidR="006E0ABE" w:rsidRPr="00AA79BC"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3006523" w:rsidR="006E0ABE" w:rsidRPr="00F15F8A" w:rsidRDefault="006E0ABE" w:rsidP="006E0ABE">
            <w:pPr>
              <w:spacing w:before="60" w:after="60"/>
              <w:jc w:val="center"/>
              <w:rPr>
                <w:bCs/>
                <w:szCs w:val="24"/>
              </w:rPr>
            </w:pPr>
            <w:r w:rsidRPr="00F15F8A">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F15F8A" w:rsidRDefault="006E0ABE" w:rsidP="006E0ABE">
            <w:pPr>
              <w:rPr>
                <w:szCs w:val="24"/>
              </w:rPr>
            </w:pPr>
            <w:r w:rsidRPr="00F15F8A">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F15F8A"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F15F8A" w:rsidRDefault="006E0ABE" w:rsidP="006E0ABE">
            <w:pPr>
              <w:spacing w:before="60" w:after="60"/>
              <w:jc w:val="center"/>
              <w:rPr>
                <w:rFonts w:eastAsia="SimSun"/>
                <w:bCs/>
                <w:snapToGrid w:val="0"/>
                <w:szCs w:val="24"/>
              </w:rPr>
            </w:pPr>
          </w:p>
        </w:tc>
      </w:tr>
      <w:tr w:rsidR="006E0ABE" w:rsidRPr="00AA79BC"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3DA29F22" w:rsidR="006E0ABE" w:rsidRPr="00F15F8A" w:rsidRDefault="00F15F8A" w:rsidP="006E0ABE">
            <w:pPr>
              <w:spacing w:before="60" w:after="60"/>
              <w:jc w:val="center"/>
              <w:rPr>
                <w:bCs/>
                <w:szCs w:val="24"/>
              </w:rPr>
            </w:pPr>
            <w:r w:rsidRPr="00F15F8A">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6E0ABE" w:rsidRPr="00F15F8A" w:rsidRDefault="006E0ABE" w:rsidP="006E0ABE">
            <w:pPr>
              <w:spacing w:before="60" w:after="60"/>
              <w:rPr>
                <w:szCs w:val="24"/>
              </w:rPr>
            </w:pPr>
            <w:r w:rsidRPr="00F15F8A">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6E0ABE" w:rsidRPr="00F15F8A"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6E0ABE" w:rsidRPr="00F15F8A" w:rsidRDefault="006E0ABE" w:rsidP="006E0ABE">
            <w:pPr>
              <w:spacing w:before="60" w:after="60"/>
              <w:jc w:val="center"/>
              <w:rPr>
                <w:rFonts w:eastAsia="SimSun"/>
                <w:bCs/>
                <w:snapToGrid w:val="0"/>
                <w:szCs w:val="24"/>
              </w:rPr>
            </w:pPr>
          </w:p>
        </w:tc>
      </w:tr>
      <w:tr w:rsidR="006E0ABE" w:rsidRPr="00AA79BC"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3120B8C2" w:rsidR="006E0ABE" w:rsidRPr="00F15F8A" w:rsidRDefault="00F15F8A" w:rsidP="006E0ABE">
            <w:pPr>
              <w:spacing w:before="60" w:after="60"/>
              <w:jc w:val="center"/>
              <w:rPr>
                <w:bCs/>
                <w:szCs w:val="24"/>
              </w:rPr>
            </w:pPr>
            <w:r w:rsidRPr="00F15F8A">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6E0ABE" w:rsidRPr="00F15F8A" w:rsidRDefault="006E0ABE" w:rsidP="006E0ABE">
            <w:pPr>
              <w:spacing w:before="60" w:after="60"/>
              <w:rPr>
                <w:szCs w:val="24"/>
              </w:rPr>
            </w:pPr>
            <w:r w:rsidRPr="00F15F8A">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6E0ABE" w:rsidRPr="00F15F8A"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6E0ABE" w:rsidRPr="00F15F8A" w:rsidRDefault="006E0ABE" w:rsidP="006E0ABE">
            <w:pPr>
              <w:spacing w:before="60" w:after="60"/>
              <w:jc w:val="center"/>
              <w:rPr>
                <w:rFonts w:eastAsia="SimSun"/>
                <w:bCs/>
                <w:snapToGrid w:val="0"/>
                <w:szCs w:val="24"/>
              </w:rPr>
            </w:pPr>
          </w:p>
        </w:tc>
      </w:tr>
      <w:tr w:rsidR="006E0ABE" w:rsidRPr="00AA79BC"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30B3F956" w:rsidR="006E0ABE" w:rsidRPr="00F15F8A" w:rsidRDefault="00F15F8A" w:rsidP="006E0ABE">
            <w:pPr>
              <w:spacing w:before="60" w:after="60"/>
              <w:jc w:val="center"/>
              <w:rPr>
                <w:bCs/>
                <w:szCs w:val="24"/>
              </w:rPr>
            </w:pPr>
            <w:r w:rsidRPr="00F15F8A">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340E6353" w:rsidR="006E0ABE" w:rsidRPr="00F15F8A" w:rsidRDefault="006E0ABE" w:rsidP="006E0ABE">
            <w:pPr>
              <w:spacing w:before="60" w:after="60"/>
              <w:rPr>
                <w:bCs/>
                <w:szCs w:val="24"/>
              </w:rPr>
            </w:pPr>
            <w:r w:rsidRPr="00F15F8A">
              <w:rPr>
                <w:bCs/>
                <w:szCs w:val="24"/>
              </w:rPr>
              <w:t>Xi măng, cát, đá; cốt thép</w:t>
            </w:r>
          </w:p>
        </w:tc>
        <w:tc>
          <w:tcPr>
            <w:tcW w:w="2977" w:type="dxa"/>
            <w:vMerge/>
            <w:tcBorders>
              <w:left w:val="single" w:sz="4" w:space="0" w:color="auto"/>
              <w:right w:val="single" w:sz="4" w:space="0" w:color="auto"/>
            </w:tcBorders>
            <w:vAlign w:val="center"/>
          </w:tcPr>
          <w:p w14:paraId="0F9B0E48" w14:textId="77777777" w:rsidR="006E0ABE" w:rsidRPr="00F15F8A"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6E0ABE" w:rsidRPr="00F15F8A" w:rsidRDefault="006E0ABE" w:rsidP="006E0ABE">
            <w:pPr>
              <w:spacing w:before="60" w:after="60"/>
              <w:jc w:val="center"/>
              <w:rPr>
                <w:rFonts w:eastAsia="SimSun"/>
                <w:bCs/>
                <w:snapToGrid w:val="0"/>
                <w:szCs w:val="24"/>
              </w:rPr>
            </w:pPr>
          </w:p>
        </w:tc>
      </w:tr>
    </w:tbl>
    <w:p w14:paraId="706FD805" w14:textId="462F1C8F" w:rsidR="00FF576F" w:rsidRPr="00AA79BC" w:rsidRDefault="00FF576F" w:rsidP="00584EA3">
      <w:pPr>
        <w:tabs>
          <w:tab w:val="left" w:pos="9214"/>
        </w:tabs>
        <w:spacing w:before="240" w:after="120"/>
        <w:ind w:firstLine="567"/>
        <w:rPr>
          <w:bCs/>
          <w:szCs w:val="24"/>
          <w:lang w:val="nl-NL"/>
        </w:rPr>
      </w:pPr>
      <w:r w:rsidRPr="00AA79BC">
        <w:rPr>
          <w:b/>
          <w:szCs w:val="24"/>
          <w:lang w:val="nl-NL"/>
        </w:rPr>
        <w:t>1.</w:t>
      </w:r>
      <w:r w:rsidR="002F717F" w:rsidRPr="00AA79BC">
        <w:rPr>
          <w:b/>
          <w:szCs w:val="24"/>
          <w:lang w:val="nl-NL"/>
        </w:rPr>
        <w:t>2</w:t>
      </w:r>
      <w:r w:rsidRPr="00AA79BC">
        <w:rPr>
          <w:b/>
          <w:szCs w:val="24"/>
          <w:lang w:val="nl-NL"/>
        </w:rPr>
        <w:t>.</w:t>
      </w:r>
      <w:r w:rsidRPr="00AA79BC">
        <w:rPr>
          <w:bCs/>
          <w:szCs w:val="24"/>
          <w:lang w:val="nl-NL"/>
        </w:rPr>
        <w:t xml:space="preserve"> Đối với vật tư thiết bị (VTTB) thu hồi sau thi công:</w:t>
      </w:r>
    </w:p>
    <w:p w14:paraId="7BC96A14"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AA79BC" w:rsidRDefault="00FF576F" w:rsidP="00FF576F">
      <w:pPr>
        <w:tabs>
          <w:tab w:val="left" w:pos="9214"/>
        </w:tabs>
        <w:spacing w:after="120"/>
        <w:ind w:firstLine="567"/>
        <w:rPr>
          <w:b/>
          <w:szCs w:val="24"/>
          <w:lang w:val="nl-NL"/>
        </w:rPr>
      </w:pPr>
      <w:r w:rsidRPr="00AA79BC">
        <w:rPr>
          <w:b/>
          <w:szCs w:val="24"/>
          <w:lang w:val="nl-NL"/>
        </w:rPr>
        <w:t xml:space="preserve">2. </w:t>
      </w:r>
      <w:r w:rsidR="003718D9" w:rsidRPr="00AA79BC">
        <w:rPr>
          <w:b/>
          <w:szCs w:val="24"/>
          <w:lang w:val="nl-NL"/>
        </w:rPr>
        <w:t>Quy trình, quy phạm áp dụng cho việc thi công, nghiệm thu công trình:</w:t>
      </w:r>
    </w:p>
    <w:p w14:paraId="28F589E4" w14:textId="77777777" w:rsidR="009241F5" w:rsidRDefault="009241F5" w:rsidP="00CD6787">
      <w:pPr>
        <w:tabs>
          <w:tab w:val="left" w:pos="851"/>
        </w:tabs>
        <w:spacing w:before="60" w:after="60"/>
        <w:ind w:firstLine="600"/>
        <w:rPr>
          <w:bCs/>
          <w:iCs/>
          <w:color w:val="000000"/>
          <w:szCs w:val="24"/>
        </w:rPr>
      </w:pPr>
      <w:r w:rsidRPr="00E266AE">
        <w:rPr>
          <w:bCs/>
          <w:iCs/>
          <w:color w:val="000000"/>
          <w:szCs w:val="24"/>
        </w:rPr>
        <w:t>- Quy chuẩn kỹ thuật quốc gia về lắp đặt mạng cáp ngoại vi viễn thông: QCVN 33:2019/BTTTT ngày 31/12/2019;</w:t>
      </w:r>
    </w:p>
    <w:p w14:paraId="246FBD2F" w14:textId="12E9A898"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TCN-18-2006: Quy phạm trang bị điện – phần I – Quy định chung;</w:t>
      </w:r>
    </w:p>
    <w:p w14:paraId="6DB984B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TCN-19-2006: Quy phạm trang bị điện – phần II – Hệ thống đường dẫn điện;</w:t>
      </w:r>
    </w:p>
    <w:p w14:paraId="01248B97"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TCN-20-2006: Quy phạm trang bị điện – phần III –Trang bị phân phối và TBA;</w:t>
      </w:r>
    </w:p>
    <w:p w14:paraId="720BDB1F"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TCN-21-2006: Quy phạm trang bị điện – phần VI – Bảo vệ và tự động;</w:t>
      </w:r>
    </w:p>
    <w:p w14:paraId="4BE2281A"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QTĐ-5: 2008/BCT Quy chuẩn kỹ thuật quốc gia về kỹ thuật điện: Tập 5  Kiểm định trang thiết bị hệ thống điện;</w:t>
      </w:r>
    </w:p>
    <w:p w14:paraId="3E294BC8"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lastRenderedPageBreak/>
        <w:t>- QCVN QTĐ-6: 2008/BCT Quy chuẩn kỹ thuật quốc gia về kỹ thuật điện: Tập 6  Vận hành, sửa chữa trang thiết bị hệ thống điện;</w:t>
      </w:r>
    </w:p>
    <w:p w14:paraId="514D056E"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QTĐ-7: 2008/BCT Quy chuẩn kỹ thuật quốc gia về kỹ thuật điện: Tập 7  Thi công các công trình điện;</w:t>
      </w:r>
    </w:p>
    <w:p w14:paraId="12D63BA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QTĐ-8: 2010/BCT Quy chuẩn kỹ thuật quốc gia về kỹ thuật điện: Tập 8  Quy chuẩn kỹ thuật điện hạ áp.</w:t>
      </w:r>
    </w:p>
    <w:p w14:paraId="5CAEB421" w14:textId="69FBAA10" w:rsidR="003718D9" w:rsidRPr="00AA79BC" w:rsidRDefault="00547483" w:rsidP="00705184">
      <w:pPr>
        <w:tabs>
          <w:tab w:val="left" w:pos="9214"/>
        </w:tabs>
        <w:spacing w:before="120" w:after="120"/>
        <w:ind w:firstLine="567"/>
        <w:rPr>
          <w:b/>
          <w:szCs w:val="24"/>
          <w:lang w:val="nl-NL"/>
        </w:rPr>
      </w:pPr>
      <w:r w:rsidRPr="00AA79BC">
        <w:rPr>
          <w:b/>
          <w:szCs w:val="24"/>
          <w:lang w:val="nl-NL"/>
        </w:rPr>
        <w:t>3</w:t>
      </w:r>
      <w:r w:rsidR="003718D9" w:rsidRPr="00AA79BC">
        <w:rPr>
          <w:b/>
          <w:szCs w:val="24"/>
          <w:lang w:val="nl-NL"/>
        </w:rPr>
        <w:t xml:space="preserve">. </w:t>
      </w:r>
      <w:r w:rsidRPr="00AA79BC">
        <w:rPr>
          <w:b/>
          <w:szCs w:val="24"/>
          <w:lang w:val="nl-NL"/>
        </w:rPr>
        <w:t>Các y</w:t>
      </w:r>
      <w:r w:rsidR="003718D9" w:rsidRPr="00AA79BC">
        <w:rPr>
          <w:b/>
          <w:szCs w:val="24"/>
          <w:lang w:val="nl-NL"/>
        </w:rPr>
        <w:t>êu cầu về tổ chức kỹ thuật thi công, giám sát:</w:t>
      </w:r>
    </w:p>
    <w:p w14:paraId="68133DDB" w14:textId="77777777" w:rsidR="00547483" w:rsidRPr="00AA79BC" w:rsidRDefault="00547483" w:rsidP="00547483">
      <w:pPr>
        <w:tabs>
          <w:tab w:val="left" w:pos="9214"/>
        </w:tabs>
        <w:spacing w:after="120"/>
        <w:ind w:firstLine="567"/>
        <w:rPr>
          <w:bCs/>
          <w:szCs w:val="24"/>
          <w:lang w:val="nl-NL"/>
        </w:rPr>
      </w:pPr>
      <w:r w:rsidRPr="00AA79BC">
        <w:rPr>
          <w:b/>
          <w:szCs w:val="24"/>
          <w:lang w:val="nl-NL"/>
        </w:rPr>
        <w:t>3.1.</w:t>
      </w:r>
      <w:r w:rsidRPr="00AA79BC">
        <w:rPr>
          <w:bCs/>
          <w:szCs w:val="24"/>
          <w:lang w:val="nl-NL"/>
        </w:rPr>
        <w:t xml:space="preserve"> Luật Xây dựng ngày 18/6/2014; Luật sửa đổi, bổ sung một số điều của Luật Xây dựng ngày 17/6/2020;</w:t>
      </w:r>
    </w:p>
    <w:p w14:paraId="4538D6CC" w14:textId="77777777" w:rsidR="00547483" w:rsidRPr="00AA79BC" w:rsidRDefault="00547483" w:rsidP="00547483">
      <w:pPr>
        <w:tabs>
          <w:tab w:val="left" w:pos="9214"/>
        </w:tabs>
        <w:spacing w:after="120"/>
        <w:ind w:firstLine="567"/>
        <w:rPr>
          <w:bCs/>
          <w:szCs w:val="24"/>
          <w:lang w:val="nl-NL"/>
        </w:rPr>
      </w:pPr>
      <w:r w:rsidRPr="00AA79BC">
        <w:rPr>
          <w:b/>
          <w:szCs w:val="24"/>
          <w:lang w:val="nl-NL"/>
        </w:rPr>
        <w:t>3.2.</w:t>
      </w:r>
      <w:r w:rsidRPr="00AA79BC">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A79BC" w:rsidRDefault="00547483" w:rsidP="00547483">
      <w:pPr>
        <w:tabs>
          <w:tab w:val="left" w:pos="9214"/>
        </w:tabs>
        <w:spacing w:after="120"/>
        <w:ind w:firstLine="567"/>
        <w:rPr>
          <w:bCs/>
          <w:szCs w:val="24"/>
          <w:lang w:val="nl-NL"/>
        </w:rPr>
      </w:pPr>
      <w:r w:rsidRPr="00AA79BC">
        <w:rPr>
          <w:b/>
          <w:szCs w:val="24"/>
          <w:lang w:val="nl-NL"/>
        </w:rPr>
        <w:t>3.3.</w:t>
      </w:r>
      <w:r w:rsidRPr="00AA79BC">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A79BC" w:rsidRDefault="00547483" w:rsidP="00547483">
      <w:pPr>
        <w:tabs>
          <w:tab w:val="left" w:pos="9214"/>
        </w:tabs>
        <w:spacing w:after="120"/>
        <w:ind w:firstLine="567"/>
        <w:rPr>
          <w:bCs/>
          <w:szCs w:val="24"/>
          <w:lang w:val="nl-NL"/>
        </w:rPr>
      </w:pPr>
      <w:r w:rsidRPr="00AA79BC">
        <w:rPr>
          <w:b/>
          <w:szCs w:val="24"/>
          <w:lang w:val="nl-NL"/>
        </w:rPr>
        <w:t>3.4.</w:t>
      </w:r>
      <w:r w:rsidRPr="00AA79BC">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A79BC" w:rsidRDefault="00547483" w:rsidP="00B56E28">
      <w:pPr>
        <w:ind w:firstLine="567"/>
        <w:rPr>
          <w:szCs w:val="24"/>
          <w:lang w:val="nl-NL"/>
        </w:rPr>
      </w:pPr>
      <w:r w:rsidRPr="00AA79BC">
        <w:rPr>
          <w:b/>
          <w:szCs w:val="24"/>
          <w:lang w:val="nl-NL"/>
        </w:rPr>
        <w:t>3.5.</w:t>
      </w:r>
      <w:r w:rsidR="005309F1" w:rsidRPr="00AA79BC">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A79BC">
        <w:rPr>
          <w:szCs w:val="24"/>
          <w:lang w:val="nl-NL"/>
        </w:rPr>
        <w:t xml:space="preserve"> tư Xây dựng </w:t>
      </w:r>
      <w:r w:rsidR="005309F1" w:rsidRPr="00AA79BC">
        <w:rPr>
          <w:b/>
          <w:bCs/>
          <w:szCs w:val="24"/>
          <w:lang w:val="nl-NL"/>
        </w:rPr>
        <w:t>(IMIS)</w:t>
      </w:r>
      <w:r w:rsidR="005309F1" w:rsidRPr="00AA79BC">
        <w:rPr>
          <w:szCs w:val="24"/>
          <w:lang w:val="nl-NL"/>
        </w:rPr>
        <w:t>:</w:t>
      </w:r>
    </w:p>
    <w:p w14:paraId="300EB7D6" w14:textId="77777777" w:rsidR="003718D9" w:rsidRPr="00AA79BC" w:rsidRDefault="003718D9" w:rsidP="006031FD">
      <w:pPr>
        <w:tabs>
          <w:tab w:val="left" w:pos="9214"/>
        </w:tabs>
        <w:spacing w:before="120" w:after="120"/>
        <w:ind w:firstLine="567"/>
        <w:rPr>
          <w:bCs/>
          <w:szCs w:val="24"/>
          <w:lang w:val="nl-NL"/>
        </w:rPr>
      </w:pPr>
      <w:r w:rsidRPr="00AA79BC">
        <w:rPr>
          <w:bCs/>
          <w:szCs w:val="24"/>
          <w:lang w:val="nl-NL"/>
        </w:rPr>
        <w:t xml:space="preserve">a) Định nghĩa và thuật ngữ viết tắt: </w:t>
      </w:r>
    </w:p>
    <w:p w14:paraId="3FAF4F5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Nhật ký thi công điện tử là nhật ký thi công xây dựng công trình sử dụng định dạng tập tin điện tử và chữ ký số;</w:t>
      </w:r>
    </w:p>
    <w:p w14:paraId="43841BE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Biên bản nghiệm thu điện tử là biên bản nghiệm thu công việc sử dụng định dạng tập tin điện tử và chữ ký số;</w:t>
      </w:r>
    </w:p>
    <w:p w14:paraId="3E2EDEC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IMIS: Phần mềm Quản lý Đầu tư Xây dựng;</w:t>
      </w:r>
    </w:p>
    <w:p w14:paraId="272485A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NKTCĐT: Nhật ký thi công điện tử;</w:t>
      </w:r>
    </w:p>
    <w:p w14:paraId="3F2834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BBNTĐT: Biên bản nghiệm thu điện tử;</w:t>
      </w:r>
    </w:p>
    <w:p w14:paraId="048453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TVGS: Tư vấn giám sát;</w:t>
      </w:r>
    </w:p>
    <w:p w14:paraId="63956C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NTTC: Nhà thầu thi công;</w:t>
      </w:r>
    </w:p>
    <w:p w14:paraId="76802C7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CA: Chữ ký số;</w:t>
      </w:r>
    </w:p>
    <w:p w14:paraId="2E36BACE"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QLDA: Quản lý dự án;</w:t>
      </w:r>
    </w:p>
    <w:p w14:paraId="04A9482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CNTT: Công nghệ Thông tin.</w:t>
      </w:r>
    </w:p>
    <w:p w14:paraId="6D40E4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b) Trong quá trình thực hiện hợp đồng, nhà thầu phải thực hiện ghi NKTCĐT và BBNTĐT trên phần mềm </w:t>
      </w:r>
      <w:r w:rsidRPr="00AA79BC">
        <w:rPr>
          <w:b/>
          <w:szCs w:val="24"/>
          <w:lang w:val="nl-NL"/>
        </w:rPr>
        <w:t xml:space="preserve">IMIS </w:t>
      </w:r>
      <w:r w:rsidRPr="00AA79BC">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A79BC" w:rsidRDefault="003718D9" w:rsidP="00547483">
      <w:pPr>
        <w:tabs>
          <w:tab w:val="left" w:pos="9214"/>
        </w:tabs>
        <w:spacing w:after="120"/>
        <w:ind w:firstLine="567"/>
        <w:rPr>
          <w:bCs/>
          <w:szCs w:val="24"/>
          <w:lang w:val="nl-NL"/>
        </w:rPr>
      </w:pPr>
      <w:r w:rsidRPr="00AA79BC">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A79BC">
        <w:rPr>
          <w:bCs/>
          <w:szCs w:val="24"/>
          <w:lang w:val="nl-NL"/>
        </w:rPr>
        <w:t xml:space="preserve"> </w:t>
      </w:r>
      <w:r w:rsidRPr="00AA79BC">
        <w:rPr>
          <w:bCs/>
          <w:szCs w:val="24"/>
          <w:lang w:val="nl-NL"/>
        </w:rPr>
        <w:t>và lập BBNTĐT</w:t>
      </w:r>
      <w:r w:rsidR="00382F2D" w:rsidRPr="00AA79BC">
        <w:rPr>
          <w:bCs/>
          <w:szCs w:val="24"/>
          <w:lang w:val="nl-NL"/>
        </w:rPr>
        <w:t xml:space="preserve"> </w:t>
      </w:r>
      <w:r w:rsidRPr="00AA79BC">
        <w:rPr>
          <w:bCs/>
          <w:szCs w:val="24"/>
          <w:lang w:val="nl-NL"/>
        </w:rPr>
        <w:t>của nhà thầu thi công, đơn vị TVGS.</w:t>
      </w:r>
    </w:p>
    <w:p w14:paraId="6847322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AA79BC" w:rsidRDefault="003718D9" w:rsidP="00547483">
      <w:pPr>
        <w:tabs>
          <w:tab w:val="left" w:pos="9214"/>
        </w:tabs>
        <w:spacing w:after="120"/>
        <w:ind w:firstLine="567"/>
        <w:rPr>
          <w:bCs/>
          <w:szCs w:val="24"/>
          <w:lang w:val="nl-NL"/>
        </w:rPr>
      </w:pPr>
      <w:r w:rsidRPr="00AA79BC">
        <w:rPr>
          <w:bCs/>
          <w:szCs w:val="24"/>
          <w:lang w:val="nl-NL"/>
        </w:rPr>
        <w:t>e) Quy định chung về việc lập và triển khai NKTCĐT</w:t>
      </w:r>
      <w:r w:rsidR="00382F2D" w:rsidRPr="00AA79BC">
        <w:rPr>
          <w:bCs/>
          <w:szCs w:val="24"/>
          <w:lang w:val="nl-NL"/>
        </w:rPr>
        <w:t xml:space="preserve"> </w:t>
      </w:r>
      <w:r w:rsidRPr="00AA79BC">
        <w:rPr>
          <w:bCs/>
          <w:szCs w:val="24"/>
          <w:lang w:val="nl-NL"/>
        </w:rPr>
        <w:t>và BBNTĐT:</w:t>
      </w:r>
    </w:p>
    <w:p w14:paraId="00378A1D" w14:textId="77777777" w:rsidR="003718D9" w:rsidRPr="00AA79BC" w:rsidRDefault="003718D9" w:rsidP="00547483">
      <w:pPr>
        <w:tabs>
          <w:tab w:val="left" w:pos="9214"/>
        </w:tabs>
        <w:spacing w:after="120"/>
        <w:ind w:firstLine="567"/>
        <w:rPr>
          <w:bCs/>
          <w:szCs w:val="24"/>
          <w:lang w:val="nl-NL"/>
        </w:rPr>
      </w:pPr>
      <w:r w:rsidRPr="00AA79BC">
        <w:rPr>
          <w:bCs/>
          <w:szCs w:val="24"/>
          <w:lang w:val="nl-NL"/>
        </w:rPr>
        <w:lastRenderedPageBreak/>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A79BC">
        <w:rPr>
          <w:bCs/>
          <w:i/>
          <w:iCs/>
          <w:szCs w:val="24"/>
          <w:lang w:val="nl-NL"/>
        </w:rPr>
        <w:t>Chỉ huy trưởng của nhà thầu</w:t>
      </w:r>
      <w:r w:rsidRPr="00AA79BC">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Đối với BBNTĐT, sau khi nghiệm thu xong, các bên phải hoàn thiện nội dung và cập nhật ngay lên hệ thống. </w:t>
      </w:r>
    </w:p>
    <w:p w14:paraId="3FCF28AC" w14:textId="77777777" w:rsidR="003718D9" w:rsidRPr="00AA79BC" w:rsidRDefault="003718D9" w:rsidP="00547483">
      <w:pPr>
        <w:tabs>
          <w:tab w:val="left" w:pos="9214"/>
        </w:tabs>
        <w:spacing w:after="120"/>
        <w:ind w:firstLine="567"/>
        <w:rPr>
          <w:bCs/>
          <w:spacing w:val="-4"/>
          <w:szCs w:val="24"/>
          <w:lang w:val="nl-NL"/>
        </w:rPr>
      </w:pPr>
      <w:r w:rsidRPr="00AA79BC">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thực hiện lưu trữ NKTCĐT</w:t>
      </w:r>
      <w:r w:rsidR="00382F2D" w:rsidRPr="00AA79BC">
        <w:rPr>
          <w:bCs/>
          <w:szCs w:val="24"/>
          <w:lang w:val="nl-NL"/>
        </w:rPr>
        <w:t xml:space="preserve"> </w:t>
      </w:r>
      <w:r w:rsidRPr="00AA79BC">
        <w:rPr>
          <w:bCs/>
          <w:szCs w:val="24"/>
          <w:lang w:val="nl-NL"/>
        </w:rPr>
        <w:t>và BBNTĐT</w:t>
      </w:r>
      <w:r w:rsidR="00382F2D" w:rsidRPr="00AA79BC">
        <w:rPr>
          <w:bCs/>
          <w:szCs w:val="24"/>
          <w:lang w:val="nl-NL"/>
        </w:rPr>
        <w:t xml:space="preserve"> </w:t>
      </w:r>
      <w:r w:rsidRPr="00AA79BC">
        <w:rPr>
          <w:bCs/>
          <w:szCs w:val="24"/>
          <w:lang w:val="nl-NL"/>
        </w:rPr>
        <w:t>cùng hồ sơ quản lý chất lượng dự án tuân thủ các quy định của Pháp luật và của EVN.</w:t>
      </w:r>
    </w:p>
    <w:p w14:paraId="12BFCFF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f) Quy trình ghi NKTCĐT, quy trình ghi BBNTĐT: sẽ được chủ đầu tư phổ biến chi tiết cho nhà thầu ngay sau khi ký hợp đồng.</w:t>
      </w:r>
    </w:p>
    <w:p w14:paraId="6B595213" w14:textId="7398DA79" w:rsidR="007A5D2B" w:rsidRPr="00844E59" w:rsidRDefault="007A5D2B" w:rsidP="004B3EBB">
      <w:pPr>
        <w:tabs>
          <w:tab w:val="left" w:pos="9214"/>
        </w:tabs>
        <w:spacing w:before="240"/>
        <w:ind w:firstLine="567"/>
        <w:rPr>
          <w:b/>
          <w:szCs w:val="24"/>
          <w:lang w:val="nl-NL"/>
        </w:rPr>
      </w:pPr>
      <w:r w:rsidRPr="00844E59">
        <w:rPr>
          <w:b/>
          <w:szCs w:val="24"/>
          <w:lang w:val="nl-NL"/>
        </w:rPr>
        <w:t>4. Nội dung thiết kế và giải pháp kỹ thuật công nghệ chính:</w:t>
      </w:r>
    </w:p>
    <w:p w14:paraId="781ECEB9" w14:textId="71548047" w:rsidR="00844E59" w:rsidRPr="007409A0" w:rsidRDefault="00844E59" w:rsidP="00844E59">
      <w:pPr>
        <w:spacing w:before="240" w:after="120"/>
        <w:ind w:firstLine="567"/>
        <w:rPr>
          <w:i/>
          <w:iCs/>
          <w:szCs w:val="28"/>
        </w:rPr>
      </w:pPr>
      <w:bookmarkStart w:id="6" w:name="_Hlk198632187"/>
      <w:r w:rsidRPr="00844E59">
        <w:rPr>
          <w:b/>
          <w:i/>
          <w:iCs/>
          <w:szCs w:val="28"/>
        </w:rPr>
        <w:t>4.1.</w:t>
      </w:r>
      <w:r w:rsidRPr="00844E59">
        <w:rPr>
          <w:i/>
          <w:iCs/>
          <w:szCs w:val="28"/>
        </w:rPr>
        <w:t xml:space="preserve"> Phần đường dây 35 kV xây dựng mới:</w:t>
      </w:r>
    </w:p>
    <w:p w14:paraId="50ED8CB6" w14:textId="77777777" w:rsidR="00844E59" w:rsidRPr="007409A0" w:rsidRDefault="00844E59" w:rsidP="00844E59">
      <w:pPr>
        <w:spacing w:before="120" w:after="120"/>
        <w:ind w:firstLine="567"/>
        <w:rPr>
          <w:szCs w:val="28"/>
          <w:lang w:val="nl-NL"/>
        </w:rPr>
      </w:pPr>
      <w:r w:rsidRPr="007409A0">
        <w:rPr>
          <w:szCs w:val="28"/>
          <w:lang w:val="nl-NL"/>
        </w:rPr>
        <w:t xml:space="preserve">a) Xây dựng mới </w:t>
      </w:r>
      <w:r w:rsidRPr="007409A0">
        <w:rPr>
          <w:b/>
          <w:szCs w:val="28"/>
        </w:rPr>
        <w:t>10,127</w:t>
      </w:r>
      <w:r w:rsidRPr="007409A0">
        <w:rPr>
          <w:b/>
          <w:szCs w:val="28"/>
          <w:lang w:val="nl-NL"/>
        </w:rPr>
        <w:t xml:space="preserve"> </w:t>
      </w:r>
      <w:r w:rsidRPr="007409A0">
        <w:rPr>
          <w:szCs w:val="28"/>
          <w:lang w:val="nl-NL"/>
        </w:rPr>
        <w:t>km tuyến đường dây trên không 35 kV như sau:</w:t>
      </w:r>
    </w:p>
    <w:p w14:paraId="443C058C" w14:textId="77777777" w:rsidR="00844E59" w:rsidRPr="007409A0" w:rsidRDefault="00844E59" w:rsidP="00844E59">
      <w:pPr>
        <w:spacing w:before="120" w:after="120"/>
        <w:ind w:firstLine="567"/>
        <w:rPr>
          <w:i/>
          <w:szCs w:val="28"/>
          <w:lang w:val="nl-NL"/>
        </w:rPr>
      </w:pPr>
      <w:r w:rsidRPr="007409A0">
        <w:rPr>
          <w:i/>
          <w:szCs w:val="28"/>
          <w:lang w:val="nl-NL"/>
        </w:rPr>
        <w:t>* Tuyến đường dây 35 kV mạch vòng kết nối giữa NR TBA Đồng Thiều 1 - PĐ Vần lộ 374 E12.1 và PĐ Giới Phiên lộ 374 E12.1:</w:t>
      </w:r>
    </w:p>
    <w:p w14:paraId="4DADA71F" w14:textId="77777777" w:rsidR="00844E59" w:rsidRPr="007409A0" w:rsidRDefault="00844E59" w:rsidP="00844E59">
      <w:pPr>
        <w:spacing w:before="120" w:after="120"/>
        <w:ind w:firstLine="567"/>
        <w:rPr>
          <w:szCs w:val="28"/>
          <w:lang w:val="nl-NL"/>
        </w:rPr>
      </w:pPr>
      <w:r w:rsidRPr="007409A0">
        <w:rPr>
          <w:szCs w:val="28"/>
          <w:lang w:val="nl-NL"/>
        </w:rPr>
        <w:t>- Điểm đầu: Tại cột 50-13 thuộc ĐZ 35 kV lộ 374 E12.1 NR. TBA Đồng Thiều 1 - PĐ Vần;</w:t>
      </w:r>
    </w:p>
    <w:p w14:paraId="19F1333F" w14:textId="77777777" w:rsidR="00844E59" w:rsidRPr="007409A0" w:rsidRDefault="00844E59" w:rsidP="00844E59">
      <w:pPr>
        <w:spacing w:before="120" w:after="120"/>
        <w:ind w:firstLine="567"/>
        <w:rPr>
          <w:szCs w:val="28"/>
          <w:lang w:val="nl-NL"/>
        </w:rPr>
      </w:pPr>
      <w:r w:rsidRPr="007409A0">
        <w:rPr>
          <w:szCs w:val="28"/>
          <w:lang w:val="nl-NL"/>
        </w:rPr>
        <w:t xml:space="preserve">- Điểm cuối: Tại cột 57 (XDM) thuộc ĐZ 35 kV mạch vòng kết nối giữa NR TBA Đồng Thiều 1 - PĐ Vần lộ 374 E12.1 và PĐ Giới Phiên lộ 374 E12.1 </w:t>
      </w:r>
      <w:r w:rsidRPr="007409A0">
        <w:rPr>
          <w:i/>
          <w:iCs/>
          <w:szCs w:val="28"/>
          <w:lang w:val="nl-NL"/>
        </w:rPr>
        <w:t>(Từ vị trí cột 57 XDM đến vị trí cột 118-20 PĐ Giới Phiên lộ 374 E12.1 đi cáp ngầm 35kV)</w:t>
      </w:r>
      <w:r w:rsidRPr="007409A0">
        <w:rPr>
          <w:szCs w:val="28"/>
          <w:lang w:val="nl-NL"/>
        </w:rPr>
        <w:t>;</w:t>
      </w:r>
    </w:p>
    <w:p w14:paraId="5547A957" w14:textId="77777777" w:rsidR="00844E59" w:rsidRPr="007409A0" w:rsidRDefault="00844E59" w:rsidP="00844E59">
      <w:pPr>
        <w:spacing w:before="120" w:after="120"/>
        <w:ind w:firstLine="567"/>
        <w:rPr>
          <w:szCs w:val="28"/>
          <w:lang w:val="nl-NL"/>
        </w:rPr>
      </w:pPr>
      <w:r w:rsidRPr="007409A0">
        <w:rPr>
          <w:szCs w:val="28"/>
          <w:lang w:val="nl-NL"/>
        </w:rPr>
        <w:t>- Chiều dài tuyến: 4,388 km. Chi tiết theo Bản vẽ Mặt bằng và cắt dọc tuyến đường dây 35 kV mạch vòng kết nối giữa NR TBA Đồng Thiều 1 - PĐ Vần lộ 374 E12.1 và PĐ Giới Phiên lộ 374 E12.1.</w:t>
      </w:r>
    </w:p>
    <w:p w14:paraId="393843F3" w14:textId="77777777" w:rsidR="00844E59" w:rsidRPr="007409A0" w:rsidRDefault="00844E59" w:rsidP="00844E59">
      <w:pPr>
        <w:spacing w:before="120" w:after="120"/>
        <w:ind w:firstLine="567"/>
        <w:rPr>
          <w:i/>
          <w:szCs w:val="28"/>
          <w:lang w:val="nl-NL"/>
        </w:rPr>
      </w:pPr>
      <w:r w:rsidRPr="007409A0">
        <w:rPr>
          <w:i/>
          <w:szCs w:val="28"/>
          <w:lang w:val="nl-NL"/>
        </w:rPr>
        <w:t>* Tuyến đường dây 35 kV mạch vòng kết nối giữa NR. TBA Đồng Tâm – PĐ. Vần lộ 374 E12.1 với PĐ. Giới Phiên lộ 374 E12.1:</w:t>
      </w:r>
    </w:p>
    <w:p w14:paraId="3E9396D9" w14:textId="77777777" w:rsidR="00844E59" w:rsidRPr="007409A0" w:rsidRDefault="00844E59" w:rsidP="00844E59">
      <w:pPr>
        <w:spacing w:before="120" w:after="120"/>
        <w:ind w:firstLine="567"/>
        <w:rPr>
          <w:szCs w:val="28"/>
          <w:lang w:val="nl-NL"/>
        </w:rPr>
      </w:pPr>
      <w:r w:rsidRPr="007409A0">
        <w:rPr>
          <w:szCs w:val="28"/>
          <w:lang w:val="nl-NL"/>
        </w:rPr>
        <w:t>- Điểm đấu: Tại cột 34-14 thuộc ĐZ 35 kV lộ 374 E12.1 NR. TBA Đồng Tâm – PĐ. Vần (Cột 34-14 được lắp bổ sung chụp cột và thay xà để tạo điểm đấu cho tuyến đường dây 35kV xây dựng mới);</w:t>
      </w:r>
    </w:p>
    <w:p w14:paraId="3F0EC6F1" w14:textId="77777777" w:rsidR="00844E59" w:rsidRPr="007409A0" w:rsidRDefault="00844E59" w:rsidP="00844E59">
      <w:pPr>
        <w:spacing w:before="120" w:after="120"/>
        <w:ind w:firstLine="567"/>
        <w:rPr>
          <w:szCs w:val="28"/>
          <w:lang w:val="nl-NL"/>
        </w:rPr>
      </w:pPr>
      <w:r w:rsidRPr="007409A0">
        <w:rPr>
          <w:szCs w:val="28"/>
          <w:lang w:val="nl-NL"/>
        </w:rPr>
        <w:t>- Điểm cuối: Tại cột 14 (XDM) thuộc ĐZ 35 kV mạch vòng kết nối giữa NR TBA Đồng Thiều 1 - PĐ Vần lộ 374 E12.1 và PĐ Giới Phiên lộ 374 E12.1;</w:t>
      </w:r>
    </w:p>
    <w:p w14:paraId="34F2E9A9" w14:textId="77777777" w:rsidR="00844E59" w:rsidRPr="007409A0" w:rsidRDefault="00844E59" w:rsidP="00844E59">
      <w:pPr>
        <w:spacing w:before="120" w:after="120"/>
        <w:ind w:firstLine="567"/>
        <w:rPr>
          <w:szCs w:val="28"/>
          <w:lang w:val="nl-NL"/>
        </w:rPr>
      </w:pPr>
      <w:r w:rsidRPr="007409A0">
        <w:rPr>
          <w:szCs w:val="28"/>
          <w:lang w:val="nl-NL"/>
        </w:rPr>
        <w:lastRenderedPageBreak/>
        <w:t>- Chiều dài tuyến: 1,974 km. Chi tiết theo Bản vẽ Mặt bằng và cắt dọc tuyến đường dây 35kV mạch vòng kết nối giữa NR. TBA Đồng Tâm – PĐ. Vần lộ 374 E12.1 với PĐ. Giới Phiên lộ 374 E12.1.</w:t>
      </w:r>
    </w:p>
    <w:p w14:paraId="65FAD7A0" w14:textId="77777777" w:rsidR="00844E59" w:rsidRPr="007409A0" w:rsidRDefault="00844E59" w:rsidP="00844E59">
      <w:pPr>
        <w:spacing w:before="120" w:after="120"/>
        <w:ind w:firstLine="567"/>
        <w:rPr>
          <w:i/>
          <w:szCs w:val="28"/>
          <w:lang w:val="nl-NL"/>
        </w:rPr>
      </w:pPr>
      <w:r w:rsidRPr="007409A0">
        <w:rPr>
          <w:i/>
          <w:szCs w:val="28"/>
          <w:lang w:val="nl-NL"/>
        </w:rPr>
        <w:t>* Tuyến đường dây 35 kV mạch vòng kết nối giữa NR. TBA Quang Vinh lộ 373 E12.8 và NR. TBA Bản Phạ - PĐ. Vần lộ 374 E12.1:</w:t>
      </w:r>
    </w:p>
    <w:p w14:paraId="632F1028" w14:textId="77777777" w:rsidR="00844E59" w:rsidRPr="007409A0" w:rsidRDefault="00844E59" w:rsidP="00844E59">
      <w:pPr>
        <w:spacing w:before="120" w:after="120"/>
        <w:ind w:firstLine="567"/>
        <w:rPr>
          <w:spacing w:val="-6"/>
          <w:szCs w:val="28"/>
          <w:lang w:val="nl-NL"/>
        </w:rPr>
      </w:pPr>
      <w:r w:rsidRPr="007409A0">
        <w:rPr>
          <w:spacing w:val="-6"/>
          <w:szCs w:val="28"/>
          <w:lang w:val="nl-NL"/>
        </w:rPr>
        <w:t xml:space="preserve">- Điểm đấu: Tại cột 32 thuộc ĐZ 35 kV lộ 373 E12.8 NR. TBA Quang Vinh </w:t>
      </w:r>
      <w:r w:rsidRPr="007409A0">
        <w:rPr>
          <w:szCs w:val="28"/>
          <w:lang w:val="nl-NL"/>
        </w:rPr>
        <w:t>(Cột 32 được lắp bổ sung chụp cột và thay xà để tạo điểm đấu cho tuyến đường dây 35kV xây dựng mới)</w:t>
      </w:r>
      <w:r w:rsidRPr="007409A0">
        <w:rPr>
          <w:spacing w:val="-6"/>
          <w:szCs w:val="28"/>
          <w:lang w:val="nl-NL"/>
        </w:rPr>
        <w:t>;</w:t>
      </w:r>
    </w:p>
    <w:p w14:paraId="1F8BB21D" w14:textId="77777777" w:rsidR="00844E59" w:rsidRPr="007409A0" w:rsidRDefault="00844E59" w:rsidP="00844E59">
      <w:pPr>
        <w:spacing w:before="120" w:after="120"/>
        <w:ind w:firstLine="567"/>
        <w:rPr>
          <w:szCs w:val="28"/>
          <w:lang w:val="nl-NL"/>
        </w:rPr>
      </w:pPr>
      <w:r w:rsidRPr="007409A0">
        <w:rPr>
          <w:szCs w:val="28"/>
          <w:lang w:val="nl-NL"/>
        </w:rPr>
        <w:t xml:space="preserve">- Điểm cuối: </w:t>
      </w:r>
      <w:r w:rsidRPr="007409A0">
        <w:rPr>
          <w:spacing w:val="-6"/>
          <w:szCs w:val="28"/>
          <w:lang w:val="nl-NL"/>
        </w:rPr>
        <w:t xml:space="preserve">Tại cột 99-9 thuộc ĐZ 35 kV lộ 374 E12.1 </w:t>
      </w:r>
      <w:r w:rsidRPr="007409A0">
        <w:rPr>
          <w:szCs w:val="28"/>
          <w:lang w:val="nl-NL"/>
        </w:rPr>
        <w:t>NR. TBA Bản Phạ - PĐ. Vần (Cột 99-9 được lắp bổ sung chụp cột và thay xà để tạo điểm đấu cho tuyến đường dây 35kV xây dựng mới);</w:t>
      </w:r>
    </w:p>
    <w:p w14:paraId="4D3CC55F" w14:textId="77777777" w:rsidR="00844E59" w:rsidRPr="007409A0" w:rsidRDefault="00844E59" w:rsidP="00844E59">
      <w:pPr>
        <w:spacing w:before="120" w:after="120"/>
        <w:ind w:firstLine="567"/>
        <w:rPr>
          <w:szCs w:val="28"/>
          <w:lang w:val="nl-NL"/>
        </w:rPr>
      </w:pPr>
      <w:r w:rsidRPr="007409A0">
        <w:rPr>
          <w:szCs w:val="28"/>
          <w:lang w:val="nl-NL"/>
        </w:rPr>
        <w:t>- Chiều dài tuyến: 3,765 km. Chi tiết theo Bản vẽ Mặt bằng tuyến đường dây 35 kV mạch vòng kết nối giữa NR. TBA Quang Vinh lộ 373 E12.8 và NR. TBA Bản Phạ - PĐ. Vần lộ 374 E12.1.</w:t>
      </w:r>
    </w:p>
    <w:p w14:paraId="2F6CA840" w14:textId="77777777" w:rsidR="00844E59" w:rsidRPr="007409A0" w:rsidRDefault="00844E59" w:rsidP="00844E59">
      <w:pPr>
        <w:spacing w:before="240" w:after="120"/>
        <w:ind w:firstLine="567"/>
        <w:rPr>
          <w:szCs w:val="28"/>
          <w:lang w:val="nl-NL"/>
        </w:rPr>
      </w:pPr>
      <w:r w:rsidRPr="007409A0">
        <w:rPr>
          <w:szCs w:val="28"/>
          <w:lang w:val="nl-NL"/>
        </w:rPr>
        <w:t>b) Giải pháp kỹ thuật, công nghệ:</w:t>
      </w:r>
    </w:p>
    <w:p w14:paraId="767F77D0"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pacing w:val="4"/>
          <w:szCs w:val="28"/>
          <w:lang w:val="nl-NL"/>
        </w:rPr>
        <w:t xml:space="preserve">- Móng cột: Móng cốc trụ bê tông cốt thép đúc tại chỗ loại MT-4-14; </w:t>
      </w:r>
      <w:r w:rsidRPr="007409A0">
        <w:rPr>
          <w:bCs/>
          <w:color w:val="000000"/>
          <w:szCs w:val="28"/>
          <w:lang w:val="nl-NL"/>
        </w:rPr>
        <w:t>MT-5-18; MT-6-20; MTK-14; MTK-16; MTK-18 và MTK-20;</w:t>
      </w:r>
    </w:p>
    <w:p w14:paraId="13245B3B" w14:textId="77777777" w:rsidR="00844E59" w:rsidRPr="007409A0" w:rsidRDefault="00844E59" w:rsidP="00844E59">
      <w:pPr>
        <w:widowControl w:val="0"/>
        <w:adjustRightInd w:val="0"/>
        <w:spacing w:before="120" w:after="120"/>
        <w:ind w:firstLine="567"/>
        <w:textAlignment w:val="baseline"/>
        <w:rPr>
          <w:bCs/>
          <w:color w:val="000000"/>
          <w:spacing w:val="-4"/>
          <w:szCs w:val="28"/>
          <w:lang w:val="nl-NL"/>
        </w:rPr>
      </w:pPr>
      <w:r w:rsidRPr="007409A0">
        <w:rPr>
          <w:bCs/>
          <w:color w:val="000000"/>
          <w:spacing w:val="-4"/>
          <w:szCs w:val="28"/>
          <w:lang w:val="nl-NL"/>
        </w:rPr>
        <w:t>- Cột: Trên toàn tuyến sử dụng cột bê tông ly tâm ứng lực trước (hoặc không ứng lực trước) thuộc nhóm I, sản xuất theo tiêu chuẩn quốc gia TCVN 5847-2016; ký hiệu: PC(NPC).I-14-190-9,2; PC(NPC).I-14-190-11; PC(NPC).I-16-190-13; PC(NPC).I-18-190-9,2; PC(NPC).I-18-190-11; PC(NPC).I-18-190-13; PC(NPC).I-20-190-9,2 và PC(NPC).I-20-190-11;</w:t>
      </w:r>
    </w:p>
    <w:p w14:paraId="74CC92DD"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672B1D79"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Cách điện, phụ kiện: Sử dụng cách điện đứng gốm 35 kV cả ty, Chuỗi cách điện đơn (kép) Polymer 35 kV; Phụ kiện chuỗi néo loại khóa néo đúc hợp kim nhôm; chân cách điện đứng mạ kẽm nhúng nóng và chế tạo theo TCVN;</w:t>
      </w:r>
    </w:p>
    <w:p w14:paraId="7C168817"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Dây dẫn: Sử dụng dây dẫn ACSR 95/16 để cấp điện cho các tuyến đường dây 35 kV xây dựng mới;</w:t>
      </w:r>
    </w:p>
    <w:p w14:paraId="076FD218"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Nối đất: Sử dụng loại cọc tia hỗn hợp RC-8 và RC-10. Tất cả các chi tiết đều được mạ kẽm nhúng nóng theo quy chuẩn, quy phạm. Trị số điện trở tiếp địa đảm bảo theo quy định;</w:t>
      </w:r>
    </w:p>
    <w:p w14:paraId="67DBA062"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xml:space="preserve">- Giải pháp đóng cắt bảo vệ: Sử dụng </w:t>
      </w:r>
      <w:r w:rsidRPr="007409A0">
        <w:rPr>
          <w:szCs w:val="28"/>
        </w:rPr>
        <w:t>Dao cắt tải LBS 35 kV để đóng cắt, bảo vệ cho các tuyến mạch vòng 35kV xây dựng mới.</w:t>
      </w:r>
    </w:p>
    <w:p w14:paraId="6FA4BC3F" w14:textId="3D3580DA" w:rsidR="00844E59" w:rsidRPr="00E1410F" w:rsidRDefault="00844E59" w:rsidP="00844E59">
      <w:pPr>
        <w:autoSpaceDE w:val="0"/>
        <w:autoSpaceDN w:val="0"/>
        <w:spacing w:before="240" w:after="120"/>
        <w:ind w:firstLine="567"/>
        <w:rPr>
          <w:i/>
          <w:color w:val="000000"/>
          <w:szCs w:val="28"/>
        </w:rPr>
      </w:pPr>
      <w:r>
        <w:rPr>
          <w:b/>
          <w:i/>
          <w:color w:val="000000"/>
          <w:szCs w:val="28"/>
        </w:rPr>
        <w:t>4</w:t>
      </w:r>
      <w:r w:rsidRPr="007409A0">
        <w:rPr>
          <w:b/>
          <w:i/>
          <w:color w:val="000000"/>
          <w:szCs w:val="28"/>
        </w:rPr>
        <w:t>.2.</w:t>
      </w:r>
      <w:r w:rsidRPr="007409A0">
        <w:rPr>
          <w:i/>
          <w:color w:val="000000"/>
          <w:szCs w:val="28"/>
        </w:rPr>
        <w:t xml:space="preserve"> Tuyến cáp ngầm 35kV xây dựng mới:</w:t>
      </w:r>
    </w:p>
    <w:p w14:paraId="1DD6A544" w14:textId="77777777" w:rsidR="00844E59" w:rsidRPr="007409A0" w:rsidRDefault="00844E59" w:rsidP="00844E59">
      <w:pPr>
        <w:spacing w:before="120" w:after="120"/>
        <w:ind w:firstLine="567"/>
        <w:rPr>
          <w:szCs w:val="24"/>
        </w:rPr>
      </w:pPr>
      <w:r w:rsidRPr="007409A0">
        <w:rPr>
          <w:szCs w:val="24"/>
        </w:rPr>
        <w:t xml:space="preserve">a) Xây dựng mới </w:t>
      </w:r>
      <w:r w:rsidRPr="007409A0">
        <w:rPr>
          <w:b/>
          <w:szCs w:val="24"/>
        </w:rPr>
        <w:t>0,94</w:t>
      </w:r>
      <w:r w:rsidRPr="007409A0">
        <w:rPr>
          <w:szCs w:val="24"/>
        </w:rPr>
        <w:t xml:space="preserve"> km tuyến cáp ngầm 35kV như sau: </w:t>
      </w:r>
    </w:p>
    <w:p w14:paraId="4E8ED63A" w14:textId="77777777" w:rsidR="00844E59" w:rsidRPr="007409A0" w:rsidRDefault="00844E59" w:rsidP="00844E59">
      <w:pPr>
        <w:spacing w:before="120" w:after="120"/>
        <w:ind w:firstLine="567"/>
        <w:rPr>
          <w:szCs w:val="24"/>
        </w:rPr>
      </w:pPr>
      <w:r w:rsidRPr="007409A0">
        <w:rPr>
          <w:szCs w:val="24"/>
        </w:rPr>
        <w:t>- Điểm đấu: Tại cột 57 (XDM) thuộc ĐZ 35 kV mạch vòng kết nối giữa NR TBA Đồng Thiều 1 - PĐ Vần lộ 374 E12.1 và PĐ Giới Phiên lộ 374 E12.1;</w:t>
      </w:r>
    </w:p>
    <w:p w14:paraId="58BD5592" w14:textId="77777777" w:rsidR="00844E59" w:rsidRPr="007409A0" w:rsidRDefault="00844E59" w:rsidP="00844E59">
      <w:pPr>
        <w:spacing w:before="120" w:after="120"/>
        <w:ind w:firstLine="567"/>
        <w:rPr>
          <w:szCs w:val="24"/>
        </w:rPr>
      </w:pPr>
      <w:r w:rsidRPr="007409A0">
        <w:rPr>
          <w:szCs w:val="24"/>
        </w:rPr>
        <w:t>- Điểm cuối: Tại cột 118-20 thuộc ĐZ 35 kV lộ 374 E12.1 PĐ Giới Phiên;</w:t>
      </w:r>
    </w:p>
    <w:p w14:paraId="7288AE75" w14:textId="77777777" w:rsidR="00844E59" w:rsidRPr="007409A0" w:rsidRDefault="00844E59" w:rsidP="00844E59">
      <w:pPr>
        <w:spacing w:before="120" w:after="120"/>
        <w:ind w:firstLine="567"/>
        <w:rPr>
          <w:szCs w:val="24"/>
        </w:rPr>
      </w:pPr>
      <w:r w:rsidRPr="007409A0">
        <w:rPr>
          <w:szCs w:val="24"/>
        </w:rPr>
        <w:t>Chi tiết được thể hiện tại Bản vẽ mặt bằng tuyến cáp ngầm 35kV mạch vòng kết nối NR. TBA Đồng Thiều 1 - PĐ Vần lộ 374 E12.1 và PĐ. Giới Phiên lộ 374 E12.1.</w:t>
      </w:r>
    </w:p>
    <w:p w14:paraId="0099B857" w14:textId="77777777" w:rsidR="00844E59" w:rsidRPr="007409A0" w:rsidRDefault="00844E59" w:rsidP="00844E59">
      <w:pPr>
        <w:spacing w:before="240" w:after="120"/>
        <w:ind w:firstLine="567"/>
        <w:rPr>
          <w:color w:val="000000"/>
          <w:szCs w:val="24"/>
        </w:rPr>
      </w:pPr>
      <w:r w:rsidRPr="007409A0">
        <w:rPr>
          <w:color w:val="000000"/>
          <w:szCs w:val="24"/>
        </w:rPr>
        <w:t>b) Giải pháp kỹ thuật, công nghệ:</w:t>
      </w:r>
    </w:p>
    <w:p w14:paraId="2441A292" w14:textId="77777777" w:rsidR="00844E59" w:rsidRPr="007409A0" w:rsidRDefault="00844E59" w:rsidP="00844E59">
      <w:pPr>
        <w:widowControl w:val="0"/>
        <w:adjustRightInd w:val="0"/>
        <w:spacing w:before="120" w:after="120"/>
        <w:ind w:firstLine="567"/>
        <w:textAlignment w:val="baseline"/>
        <w:rPr>
          <w:bCs/>
          <w:i/>
          <w:szCs w:val="28"/>
        </w:rPr>
      </w:pPr>
      <w:r w:rsidRPr="007409A0">
        <w:rPr>
          <w:bCs/>
          <w:i/>
          <w:szCs w:val="28"/>
        </w:rPr>
        <w:t xml:space="preserve">b1) Giải pháp sử dụng cáp ngầm: </w:t>
      </w:r>
    </w:p>
    <w:p w14:paraId="05068107" w14:textId="77777777" w:rsidR="00844E59" w:rsidRPr="007409A0" w:rsidRDefault="00844E59" w:rsidP="00844E59">
      <w:pPr>
        <w:shd w:val="clear" w:color="auto" w:fill="FFFFFF"/>
        <w:spacing w:before="120" w:after="120"/>
        <w:ind w:firstLine="567"/>
        <w:rPr>
          <w:color w:val="000000"/>
          <w:szCs w:val="28"/>
          <w:lang w:val="nl-NL"/>
        </w:rPr>
      </w:pPr>
      <w:r w:rsidRPr="007409A0">
        <w:rPr>
          <w:color w:val="000000"/>
          <w:szCs w:val="28"/>
          <w:lang w:val="sv-FI"/>
        </w:rPr>
        <w:lastRenderedPageBreak/>
        <w:t>Toàn tuyến cáp ngầm xây dựng mới sử dụng loại cáp ngầm AL/XLPE/PVC/DSTA/PVC-W-20/35(40.5)kV-3x240mm2.</w:t>
      </w:r>
      <w:r w:rsidRPr="007409A0">
        <w:rPr>
          <w:color w:val="000000"/>
          <w:szCs w:val="28"/>
          <w:lang w:val="nl-NL"/>
        </w:rPr>
        <w:t xml:space="preserve"> </w:t>
      </w:r>
    </w:p>
    <w:p w14:paraId="65909B2E" w14:textId="77777777" w:rsidR="00844E59" w:rsidRPr="007409A0" w:rsidRDefault="00844E59" w:rsidP="00844E59">
      <w:pPr>
        <w:widowControl w:val="0"/>
        <w:adjustRightInd w:val="0"/>
        <w:spacing w:before="120" w:after="120"/>
        <w:ind w:firstLine="567"/>
        <w:textAlignment w:val="baseline"/>
        <w:rPr>
          <w:bCs/>
          <w:i/>
          <w:szCs w:val="28"/>
        </w:rPr>
      </w:pPr>
      <w:r w:rsidRPr="007409A0">
        <w:rPr>
          <w:bCs/>
          <w:i/>
          <w:szCs w:val="28"/>
        </w:rPr>
        <w:t>b2) Giải pháp xây dựng các hào cáp ngầm 35 kV:</w:t>
      </w:r>
    </w:p>
    <w:p w14:paraId="779E2DA7" w14:textId="77777777" w:rsidR="00844E59" w:rsidRPr="007409A0" w:rsidRDefault="00844E59" w:rsidP="00844E59">
      <w:pPr>
        <w:spacing w:before="120" w:after="120"/>
        <w:ind w:firstLine="567"/>
        <w:rPr>
          <w:szCs w:val="28"/>
        </w:rPr>
      </w:pPr>
      <w:r w:rsidRPr="007409A0">
        <w:rPr>
          <w:szCs w:val="28"/>
        </w:rPr>
        <w:t xml:space="preserve">- Cáp ngầm chủ yếu được bố trí đi trong hào cáp 35 kV chôn trực tiếp, có tấm đan bê tông bảo vệ cáp, có dải băng báo hiệu cáp ngầm; </w:t>
      </w:r>
    </w:p>
    <w:p w14:paraId="0A4A6472" w14:textId="77777777" w:rsidR="00844E59" w:rsidRPr="007409A0" w:rsidRDefault="00844E59" w:rsidP="00844E59">
      <w:pPr>
        <w:spacing w:before="120" w:after="120"/>
        <w:ind w:firstLine="567"/>
        <w:rPr>
          <w:szCs w:val="28"/>
        </w:rPr>
      </w:pPr>
      <w:r w:rsidRPr="007409A0">
        <w:rPr>
          <w:szCs w:val="28"/>
        </w:rPr>
        <w:t xml:space="preserve">- Một số đoạn cáp xây dựng mới được đi chung với mương cáp kỹ thuật có sẵn trên hành lang đường giao thông; </w:t>
      </w:r>
    </w:p>
    <w:p w14:paraId="62FC17CB" w14:textId="77777777" w:rsidR="00844E59" w:rsidRPr="007409A0" w:rsidRDefault="00844E59" w:rsidP="00844E59">
      <w:pPr>
        <w:spacing w:before="120" w:after="120"/>
        <w:ind w:firstLine="567"/>
        <w:rPr>
          <w:szCs w:val="28"/>
        </w:rPr>
      </w:pPr>
      <w:r w:rsidRPr="007409A0">
        <w:rPr>
          <w:szCs w:val="28"/>
        </w:rPr>
        <w:t xml:space="preserve">- </w:t>
      </w:r>
      <w:r w:rsidRPr="007409A0">
        <w:rPr>
          <w:bCs/>
          <w:iCs/>
          <w:szCs w:val="28"/>
        </w:rPr>
        <w:t>Các đoạn cáp đi dọc theo mép đường bê tông được luồn trong ống nhựa xoắn HDPE có đường kính phù hợp với đường kính cáp;</w:t>
      </w:r>
      <w:r w:rsidRPr="007409A0">
        <w:rPr>
          <w:szCs w:val="28"/>
        </w:rPr>
        <w:t xml:space="preserve"> </w:t>
      </w:r>
    </w:p>
    <w:p w14:paraId="7C29B14A" w14:textId="77777777" w:rsidR="00844E59" w:rsidRPr="007409A0" w:rsidRDefault="00844E59" w:rsidP="00844E59">
      <w:pPr>
        <w:spacing w:before="120" w:after="120"/>
        <w:ind w:firstLine="567"/>
        <w:rPr>
          <w:szCs w:val="28"/>
        </w:rPr>
      </w:pPr>
      <w:r w:rsidRPr="007409A0">
        <w:rPr>
          <w:szCs w:val="28"/>
        </w:rPr>
        <w:t>- Dọc theo hào cáp có bố trí các mốc báo hiệu cáp và các thẻ tên lộ cáp ngầm cố định trên thân cáp (5m/ 1 thẻ); Vỉa hè và nền đường sau khi thi công tuyến cáp ngầm được hoàn trả lại như ban đầu.</w:t>
      </w:r>
    </w:p>
    <w:p w14:paraId="66836F53" w14:textId="77777777" w:rsidR="00844E59" w:rsidRPr="007409A0" w:rsidRDefault="00844E59" w:rsidP="00844E59">
      <w:pPr>
        <w:widowControl w:val="0"/>
        <w:adjustRightInd w:val="0"/>
        <w:spacing w:before="120" w:after="120"/>
        <w:ind w:firstLine="567"/>
        <w:textAlignment w:val="baseline"/>
        <w:rPr>
          <w:bCs/>
          <w:i/>
          <w:szCs w:val="28"/>
        </w:rPr>
      </w:pPr>
      <w:r w:rsidRPr="007409A0">
        <w:rPr>
          <w:bCs/>
          <w:i/>
          <w:szCs w:val="28"/>
        </w:rPr>
        <w:t xml:space="preserve">b3) </w:t>
      </w:r>
      <w:r w:rsidRPr="007409A0">
        <w:rPr>
          <w:bCs/>
          <w:i/>
          <w:color w:val="000000"/>
          <w:szCs w:val="28"/>
        </w:rPr>
        <w:t>Giải</w:t>
      </w:r>
      <w:r w:rsidRPr="007409A0">
        <w:rPr>
          <w:bCs/>
          <w:i/>
          <w:szCs w:val="28"/>
        </w:rPr>
        <w:t xml:space="preserve"> pháp đấu nối đầu cáp, hộp nối cáp: </w:t>
      </w:r>
    </w:p>
    <w:p w14:paraId="5B529E57" w14:textId="77777777" w:rsidR="00844E59" w:rsidRPr="007409A0" w:rsidRDefault="00844E59" w:rsidP="00844E59">
      <w:pPr>
        <w:autoSpaceDE w:val="0"/>
        <w:autoSpaceDN w:val="0"/>
        <w:spacing w:before="120" w:after="120"/>
        <w:ind w:firstLine="567"/>
        <w:rPr>
          <w:bCs/>
          <w:iCs/>
          <w:szCs w:val="28"/>
        </w:rPr>
      </w:pPr>
      <w:r w:rsidRPr="007409A0">
        <w:rPr>
          <w:bCs/>
          <w:iCs/>
          <w:szCs w:val="28"/>
        </w:rPr>
        <w:t xml:space="preserve">- Đấu nối </w:t>
      </w:r>
      <w:r w:rsidRPr="007409A0">
        <w:rPr>
          <w:szCs w:val="28"/>
        </w:rPr>
        <w:t>lên cột đường dây trên không</w:t>
      </w:r>
      <w:r w:rsidRPr="007409A0">
        <w:rPr>
          <w:bCs/>
          <w:iCs/>
          <w:szCs w:val="28"/>
        </w:rPr>
        <w:t>: Sử dụng Hộp đầu cáp ngầm 3 pha 35 kV ngoài trời (Cáp nhôm; tiết diện 3x240 mm</w:t>
      </w:r>
      <w:r w:rsidRPr="007409A0">
        <w:rPr>
          <w:bCs/>
          <w:iCs/>
          <w:szCs w:val="28"/>
          <w:vertAlign w:val="superscript"/>
        </w:rPr>
        <w:t>2</w:t>
      </w:r>
      <w:r w:rsidRPr="007409A0">
        <w:rPr>
          <w:bCs/>
          <w:iCs/>
          <w:szCs w:val="28"/>
        </w:rPr>
        <w:t>);</w:t>
      </w:r>
    </w:p>
    <w:p w14:paraId="0B914B9F" w14:textId="77777777" w:rsidR="00844E59" w:rsidRPr="007409A0" w:rsidRDefault="00844E59" w:rsidP="00844E59">
      <w:pPr>
        <w:autoSpaceDE w:val="0"/>
        <w:autoSpaceDN w:val="0"/>
        <w:spacing w:before="120" w:after="120"/>
        <w:ind w:firstLine="567"/>
        <w:rPr>
          <w:bCs/>
          <w:iCs/>
          <w:szCs w:val="28"/>
        </w:rPr>
      </w:pPr>
      <w:r w:rsidRPr="007409A0">
        <w:rPr>
          <w:bCs/>
          <w:iCs/>
          <w:spacing w:val="-8"/>
          <w:szCs w:val="28"/>
        </w:rPr>
        <w:t xml:space="preserve">- Hộp </w:t>
      </w:r>
      <w:r w:rsidRPr="007409A0">
        <w:rPr>
          <w:spacing w:val="-8"/>
          <w:szCs w:val="28"/>
        </w:rPr>
        <w:t>nối</w:t>
      </w:r>
      <w:r w:rsidRPr="007409A0">
        <w:rPr>
          <w:bCs/>
          <w:iCs/>
          <w:spacing w:val="-8"/>
          <w:szCs w:val="28"/>
        </w:rPr>
        <w:t xml:space="preserve"> cáp ngầm 35 kV: Loại quấn băng đổ nhựa Resin, tiết diện 3x240 mm</w:t>
      </w:r>
      <w:r w:rsidRPr="007409A0">
        <w:rPr>
          <w:bCs/>
          <w:iCs/>
          <w:spacing w:val="-8"/>
          <w:szCs w:val="28"/>
          <w:vertAlign w:val="superscript"/>
        </w:rPr>
        <w:t>2</w:t>
      </w:r>
      <w:r w:rsidRPr="007409A0">
        <w:rPr>
          <w:bCs/>
          <w:iCs/>
          <w:szCs w:val="28"/>
        </w:rPr>
        <w:t>. Tại các vị trí hộp nối cáp đặt trong mương cáp bê tông được luồn trong ống thép mạ kẽm để bảo vệ chống cháy nổ hộp nối cáp.</w:t>
      </w:r>
    </w:p>
    <w:p w14:paraId="600EC855" w14:textId="77777777" w:rsidR="00844E59" w:rsidRPr="007409A0" w:rsidRDefault="00844E59" w:rsidP="00844E59">
      <w:pPr>
        <w:spacing w:before="240" w:after="120"/>
        <w:ind w:firstLine="567"/>
        <w:rPr>
          <w:iCs/>
          <w:color w:val="000000"/>
          <w:szCs w:val="28"/>
        </w:rPr>
      </w:pPr>
      <w:r w:rsidRPr="007409A0">
        <w:rPr>
          <w:iCs/>
          <w:color w:val="000000"/>
          <w:szCs w:val="28"/>
        </w:rPr>
        <w:t xml:space="preserve">c) Tại vị trí </w:t>
      </w:r>
      <w:r w:rsidRPr="007409A0">
        <w:rPr>
          <w:iCs/>
          <w:color w:val="000000"/>
          <w:szCs w:val="26"/>
        </w:rPr>
        <w:t>đấu nối cáp ngầm 35kV lên cột đường dây trên không:</w:t>
      </w:r>
    </w:p>
    <w:p w14:paraId="32286036" w14:textId="77777777" w:rsidR="00844E59" w:rsidRPr="007409A0" w:rsidRDefault="00844E59" w:rsidP="00844E59">
      <w:pPr>
        <w:widowControl w:val="0"/>
        <w:adjustRightInd w:val="0"/>
        <w:spacing w:before="120" w:after="120"/>
        <w:ind w:firstLine="567"/>
        <w:textAlignment w:val="baseline"/>
        <w:rPr>
          <w:szCs w:val="28"/>
        </w:rPr>
      </w:pPr>
      <w:r w:rsidRPr="007409A0">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51FFD0B5" w14:textId="77777777" w:rsidR="00844E59" w:rsidRPr="007409A0" w:rsidRDefault="00844E59" w:rsidP="00844E59">
      <w:pPr>
        <w:widowControl w:val="0"/>
        <w:adjustRightInd w:val="0"/>
        <w:spacing w:before="120" w:after="120"/>
        <w:ind w:firstLine="567"/>
        <w:textAlignment w:val="baseline"/>
        <w:rPr>
          <w:bCs/>
          <w:color w:val="000000"/>
          <w:szCs w:val="28"/>
        </w:rPr>
      </w:pPr>
      <w:r w:rsidRPr="007409A0">
        <w:rPr>
          <w:iCs/>
          <w:color w:val="000000"/>
          <w:szCs w:val="28"/>
        </w:rPr>
        <w:t xml:space="preserve">- </w:t>
      </w:r>
      <w:r w:rsidRPr="007409A0">
        <w:rPr>
          <w:color w:val="000000"/>
          <w:szCs w:val="28"/>
          <w:lang w:val="nl-NL"/>
        </w:rPr>
        <w:t xml:space="preserve">Cách điện: Sử dụng sứ đứng gốm 35 kV cả ty; </w:t>
      </w:r>
      <w:r w:rsidRPr="007409A0">
        <w:rPr>
          <w:bCs/>
          <w:color w:val="000000"/>
          <w:szCs w:val="28"/>
        </w:rPr>
        <w:t>phụ kiện chân cách điện đứng loại mạ kẽm nhúng nóng và chế tạo theo TCVN;</w:t>
      </w:r>
    </w:p>
    <w:p w14:paraId="5DF68878" w14:textId="77777777" w:rsidR="00844E59" w:rsidRPr="007409A0" w:rsidRDefault="00844E59" w:rsidP="00844E59">
      <w:pPr>
        <w:spacing w:before="120" w:after="120"/>
        <w:ind w:firstLine="567"/>
        <w:rPr>
          <w:iCs/>
          <w:color w:val="000000"/>
          <w:szCs w:val="26"/>
        </w:rPr>
      </w:pPr>
      <w:r w:rsidRPr="007409A0">
        <w:rPr>
          <w:iCs/>
          <w:color w:val="000000"/>
          <w:szCs w:val="28"/>
        </w:rPr>
        <w:t xml:space="preserve">- </w:t>
      </w:r>
      <w:r w:rsidRPr="007409A0">
        <w:rPr>
          <w:iCs/>
          <w:color w:val="000000"/>
          <w:szCs w:val="26"/>
        </w:rPr>
        <w:t>Bảo vệ quá điện áp khí quyển lan truyền bằng Chống sét van ZnO-35kV;</w:t>
      </w:r>
    </w:p>
    <w:p w14:paraId="55DE3FD4" w14:textId="77777777" w:rsidR="00844E59" w:rsidRPr="007409A0" w:rsidRDefault="00844E59" w:rsidP="00844E59">
      <w:pPr>
        <w:widowControl w:val="0"/>
        <w:adjustRightInd w:val="0"/>
        <w:spacing w:before="120" w:after="120"/>
        <w:ind w:firstLine="567"/>
        <w:textAlignment w:val="baseline"/>
        <w:rPr>
          <w:bCs/>
          <w:color w:val="000000"/>
          <w:szCs w:val="28"/>
          <w:lang w:val="nl-NL"/>
        </w:rPr>
      </w:pPr>
      <w:r w:rsidRPr="007409A0">
        <w:rPr>
          <w:bCs/>
          <w:color w:val="000000"/>
          <w:szCs w:val="28"/>
          <w:lang w:val="nl-NL"/>
        </w:rPr>
        <w:t xml:space="preserve">- Giải pháp đóng cắt: Sử dụng </w:t>
      </w:r>
      <w:r w:rsidRPr="007409A0">
        <w:rPr>
          <w:szCs w:val="28"/>
        </w:rPr>
        <w:t>Dao cắt tải LBS 35 kV để đóng cắt cho tuyến cáp ngầm 35kV xây dựng mới.</w:t>
      </w:r>
    </w:p>
    <w:p w14:paraId="4A4398DB" w14:textId="01080D77" w:rsidR="00844E59" w:rsidRPr="007409A0" w:rsidRDefault="00844E59" w:rsidP="00844E59">
      <w:pPr>
        <w:spacing w:before="240" w:after="120"/>
        <w:ind w:firstLine="567"/>
        <w:rPr>
          <w:i/>
          <w:iCs/>
          <w:szCs w:val="28"/>
        </w:rPr>
      </w:pPr>
      <w:r>
        <w:rPr>
          <w:b/>
          <w:i/>
          <w:iCs/>
          <w:szCs w:val="28"/>
        </w:rPr>
        <w:t>4</w:t>
      </w:r>
      <w:r w:rsidRPr="007409A0">
        <w:rPr>
          <w:b/>
          <w:i/>
          <w:iCs/>
          <w:szCs w:val="28"/>
        </w:rPr>
        <w:t>.3.</w:t>
      </w:r>
      <w:r w:rsidRPr="007409A0">
        <w:rPr>
          <w:i/>
          <w:iCs/>
          <w:szCs w:val="28"/>
        </w:rPr>
        <w:t xml:space="preserve"> Phần lắp đặt thiết bị Dao cắt tải LBS 35 kV:</w:t>
      </w:r>
    </w:p>
    <w:p w14:paraId="1E4BF888" w14:textId="77777777" w:rsidR="00844E59" w:rsidRPr="007409A0" w:rsidRDefault="00844E59" w:rsidP="00844E59">
      <w:pPr>
        <w:spacing w:before="120" w:after="120"/>
        <w:ind w:firstLine="567"/>
        <w:rPr>
          <w:szCs w:val="28"/>
        </w:rPr>
      </w:pPr>
      <w:r w:rsidRPr="007409A0">
        <w:rPr>
          <w:szCs w:val="28"/>
        </w:rPr>
        <w:t xml:space="preserve">a) Nội dung thiết kế: </w:t>
      </w:r>
    </w:p>
    <w:p w14:paraId="638A2D41" w14:textId="77777777" w:rsidR="00844E59" w:rsidRPr="007409A0" w:rsidRDefault="00844E59" w:rsidP="00844E59">
      <w:pPr>
        <w:spacing w:before="120" w:after="120"/>
        <w:ind w:firstLine="567"/>
        <w:rPr>
          <w:szCs w:val="28"/>
        </w:rPr>
      </w:pPr>
      <w:r w:rsidRPr="007409A0">
        <w:rPr>
          <w:szCs w:val="28"/>
        </w:rPr>
        <w:t xml:space="preserve">Lắp đặt </w:t>
      </w:r>
      <w:r w:rsidRPr="007409A0">
        <w:rPr>
          <w:b/>
          <w:bCs/>
          <w:szCs w:val="28"/>
        </w:rPr>
        <w:t xml:space="preserve">05 </w:t>
      </w:r>
      <w:r w:rsidRPr="007409A0">
        <w:rPr>
          <w:szCs w:val="28"/>
        </w:rPr>
        <w:t>bộ Dao cắt tải LBS 35 kV tại các vị trí cột như sau:</w:t>
      </w:r>
    </w:p>
    <w:p w14:paraId="46F70B20" w14:textId="77777777" w:rsidR="00844E59" w:rsidRPr="007409A0" w:rsidRDefault="00844E59" w:rsidP="00844E59">
      <w:pPr>
        <w:spacing w:before="120" w:after="120"/>
        <w:ind w:firstLine="567"/>
        <w:rPr>
          <w:szCs w:val="28"/>
        </w:rPr>
      </w:pPr>
      <w:r w:rsidRPr="007409A0">
        <w:rPr>
          <w:szCs w:val="28"/>
        </w:rPr>
        <w:t>- Vị trí cột 01 (XDM) thuộc mạch vòng kết nối giữa NR. TBA Đồng Thiều 1 - PĐ Vần và PĐ. Giới Phiên lộ 374 E12.1;</w:t>
      </w:r>
    </w:p>
    <w:p w14:paraId="0E72B5C7" w14:textId="77777777" w:rsidR="00844E59" w:rsidRPr="007409A0" w:rsidRDefault="00844E59" w:rsidP="00844E59">
      <w:pPr>
        <w:spacing w:before="120" w:after="120"/>
        <w:ind w:firstLine="567"/>
        <w:rPr>
          <w:szCs w:val="28"/>
        </w:rPr>
      </w:pPr>
      <w:r w:rsidRPr="007409A0">
        <w:rPr>
          <w:szCs w:val="28"/>
        </w:rPr>
        <w:t>- Vị trí cột 118-20 thuộc mạch vòng kết nối giữa NR.TBA Đồng Thiều 1-PĐ Vần và PĐ. Giới Phiên lộ 374 E12.1;</w:t>
      </w:r>
    </w:p>
    <w:p w14:paraId="61B43D07" w14:textId="77777777" w:rsidR="00844E59" w:rsidRPr="007409A0" w:rsidRDefault="00844E59" w:rsidP="00844E59">
      <w:pPr>
        <w:spacing w:before="120" w:after="120"/>
        <w:ind w:firstLine="567"/>
        <w:rPr>
          <w:szCs w:val="28"/>
        </w:rPr>
      </w:pPr>
      <w:r w:rsidRPr="007409A0">
        <w:rPr>
          <w:szCs w:val="28"/>
        </w:rPr>
        <w:t>- Vị trí cột 19 (XDM) thuộc mạch vòng kết nối giữa NR. TBA Đồng Tâm - PĐ Vần và PĐ. Giới Phiên lộ 374 E12.1;</w:t>
      </w:r>
    </w:p>
    <w:p w14:paraId="5A96160D" w14:textId="77777777" w:rsidR="00844E59" w:rsidRPr="007409A0" w:rsidRDefault="00844E59" w:rsidP="00844E59">
      <w:pPr>
        <w:spacing w:before="120" w:after="120"/>
        <w:ind w:firstLine="567"/>
        <w:rPr>
          <w:szCs w:val="28"/>
        </w:rPr>
      </w:pPr>
      <w:r w:rsidRPr="007409A0">
        <w:rPr>
          <w:szCs w:val="28"/>
        </w:rPr>
        <w:t>- Vị trí cột 27 (XDM) thuộc mạch vòng kết nối giữa NR. TBA Quang Vinh lộ 373 E12.8 và PĐ. Vần lộ 374 E12.1;</w:t>
      </w:r>
    </w:p>
    <w:p w14:paraId="4AD8C8C3" w14:textId="77777777" w:rsidR="00844E59" w:rsidRPr="007409A0" w:rsidRDefault="00844E59" w:rsidP="00844E59">
      <w:pPr>
        <w:spacing w:before="120" w:after="120"/>
        <w:ind w:firstLine="567"/>
        <w:rPr>
          <w:szCs w:val="28"/>
        </w:rPr>
      </w:pPr>
      <w:r w:rsidRPr="007409A0">
        <w:rPr>
          <w:szCs w:val="28"/>
        </w:rPr>
        <w:t>- Vị trí cột 88-1 thuộc ĐZ 35kV lộ 373 E12.8 NR. TBA Yên Bình.</w:t>
      </w:r>
    </w:p>
    <w:p w14:paraId="799ACB16" w14:textId="77777777" w:rsidR="00844E59" w:rsidRPr="007409A0" w:rsidRDefault="00844E59" w:rsidP="00844E59">
      <w:pPr>
        <w:spacing w:before="240" w:after="120"/>
        <w:ind w:firstLine="567"/>
        <w:rPr>
          <w:bCs/>
          <w:szCs w:val="28"/>
          <w:lang w:val="nl-NL"/>
        </w:rPr>
      </w:pPr>
      <w:r w:rsidRPr="007409A0">
        <w:rPr>
          <w:bCs/>
          <w:szCs w:val="28"/>
          <w:lang w:val="nl-NL"/>
        </w:rPr>
        <w:t xml:space="preserve">b) Giải pháp kỹ thuật, công nghệ chính: </w:t>
      </w:r>
    </w:p>
    <w:p w14:paraId="426DFA90" w14:textId="77777777" w:rsidR="00844E59" w:rsidRPr="007409A0" w:rsidRDefault="00844E59" w:rsidP="00844E59">
      <w:pPr>
        <w:spacing w:before="120" w:after="120"/>
        <w:ind w:firstLine="567"/>
        <w:rPr>
          <w:bCs/>
          <w:szCs w:val="28"/>
        </w:rPr>
      </w:pPr>
      <w:r w:rsidRPr="007409A0">
        <w:rPr>
          <w:bCs/>
          <w:szCs w:val="28"/>
        </w:rPr>
        <w:lastRenderedPageBreak/>
        <w:t>b1</w:t>
      </w:r>
      <w:r w:rsidRPr="007409A0">
        <w:rPr>
          <w:bCs/>
          <w:szCs w:val="28"/>
          <w:lang w:val="vi-VN"/>
        </w:rPr>
        <w:t xml:space="preserve">) Kiểu lắp đặt: </w:t>
      </w:r>
      <w:r w:rsidRPr="007409A0">
        <w:rPr>
          <w:bCs/>
          <w:szCs w:val="28"/>
        </w:rPr>
        <w:t>Các thiết bị được bố trí lắp đặt trên cột hiện có hoặc xây dựng mới của tuyến đường dây trên không 35 kV.</w:t>
      </w:r>
    </w:p>
    <w:p w14:paraId="10322BA0" w14:textId="77777777" w:rsidR="00844E59" w:rsidRPr="007409A0" w:rsidRDefault="00844E59" w:rsidP="00844E59">
      <w:pPr>
        <w:spacing w:before="120" w:after="120"/>
        <w:ind w:firstLine="567"/>
        <w:rPr>
          <w:bCs/>
          <w:szCs w:val="28"/>
          <w:lang w:val="vi-VN"/>
        </w:rPr>
      </w:pPr>
      <w:r w:rsidRPr="007409A0">
        <w:rPr>
          <w:bCs/>
          <w:szCs w:val="28"/>
          <w:lang w:val="vi-VN"/>
        </w:rPr>
        <w:t>b</w:t>
      </w:r>
      <w:r w:rsidRPr="007409A0">
        <w:rPr>
          <w:bCs/>
          <w:szCs w:val="28"/>
        </w:rPr>
        <w:t>2</w:t>
      </w:r>
      <w:r w:rsidRPr="007409A0">
        <w:rPr>
          <w:bCs/>
          <w:szCs w:val="28"/>
          <w:lang w:val="vi-VN"/>
        </w:rPr>
        <w:t>) Phương thức lắp đặt theo</w:t>
      </w:r>
      <w:r w:rsidRPr="007409A0">
        <w:rPr>
          <w:bCs/>
          <w:szCs w:val="28"/>
        </w:rPr>
        <w:t xml:space="preserve">: Các bản vẽ </w:t>
      </w:r>
      <w:r w:rsidRPr="007409A0">
        <w:rPr>
          <w:bCs/>
          <w:szCs w:val="28"/>
          <w:lang w:val="vi-VN"/>
        </w:rPr>
        <w:t>Sơ đồ lắp đặt</w:t>
      </w:r>
      <w:r w:rsidRPr="007409A0">
        <w:rPr>
          <w:bCs/>
          <w:szCs w:val="28"/>
        </w:rPr>
        <w:t xml:space="preserve"> LBS</w:t>
      </w:r>
      <w:r w:rsidRPr="007409A0">
        <w:rPr>
          <w:bCs/>
          <w:szCs w:val="28"/>
          <w:lang w:val="vi-VN"/>
        </w:rPr>
        <w:t xml:space="preserve"> trên cột</w:t>
      </w:r>
      <w:r w:rsidRPr="007409A0">
        <w:rPr>
          <w:bCs/>
          <w:szCs w:val="28"/>
        </w:rPr>
        <w:t xml:space="preserve"> trong “Tập II.Các bản vẽ thi công” </w:t>
      </w:r>
      <w:r w:rsidRPr="007409A0">
        <w:rPr>
          <w:bCs/>
          <w:szCs w:val="28"/>
          <w:lang w:val="vi-VN"/>
        </w:rPr>
        <w:t>của đơn vị tư vấn thiết kế lập.</w:t>
      </w:r>
    </w:p>
    <w:p w14:paraId="6FC04D46" w14:textId="77777777" w:rsidR="00844E59" w:rsidRPr="007409A0" w:rsidRDefault="00844E59" w:rsidP="00844E59">
      <w:pPr>
        <w:spacing w:before="120" w:after="120"/>
        <w:ind w:firstLine="567"/>
        <w:rPr>
          <w:bCs/>
          <w:szCs w:val="28"/>
          <w:lang w:val="vi-VN"/>
        </w:rPr>
      </w:pPr>
      <w:r w:rsidRPr="007409A0">
        <w:rPr>
          <w:bCs/>
          <w:szCs w:val="28"/>
        </w:rPr>
        <w:t>b3</w:t>
      </w:r>
      <w:r w:rsidRPr="007409A0">
        <w:rPr>
          <w:bCs/>
          <w:szCs w:val="28"/>
          <w:lang w:val="vi-VN"/>
        </w:rPr>
        <w:t>) Thiết bị Dao cắt tải LBS</w:t>
      </w:r>
      <w:r w:rsidRPr="007409A0">
        <w:rPr>
          <w:bCs/>
          <w:szCs w:val="28"/>
        </w:rPr>
        <w:t xml:space="preserve"> 35 kV</w:t>
      </w:r>
      <w:r w:rsidRPr="007409A0">
        <w:rPr>
          <w:bCs/>
          <w:szCs w:val="28"/>
          <w:lang w:val="vi-VN"/>
        </w:rPr>
        <w:t>:</w:t>
      </w:r>
    </w:p>
    <w:p w14:paraId="3F616074" w14:textId="77777777" w:rsidR="00844E59" w:rsidRPr="007409A0" w:rsidRDefault="00844E59" w:rsidP="00844E59">
      <w:pPr>
        <w:spacing w:before="120" w:after="120"/>
        <w:ind w:firstLine="567"/>
        <w:rPr>
          <w:bCs/>
          <w:szCs w:val="28"/>
          <w:lang w:val="vi-VN"/>
        </w:rPr>
      </w:pPr>
      <w:r w:rsidRPr="007409A0">
        <w:rPr>
          <w:bCs/>
          <w:szCs w:val="28"/>
          <w:lang w:val="vi-VN"/>
        </w:rPr>
        <w:t>Đáp ứng tiêu chuẩn TCCS 03-20</w:t>
      </w:r>
      <w:r w:rsidRPr="007409A0">
        <w:rPr>
          <w:bCs/>
          <w:szCs w:val="28"/>
        </w:rPr>
        <w:t>23</w:t>
      </w:r>
      <w:r w:rsidRPr="007409A0">
        <w:rPr>
          <w:bCs/>
          <w:szCs w:val="28"/>
          <w:lang w:val="vi-VN"/>
        </w:rPr>
        <w:t xml:space="preserve">/EVN (Tiêu chuẩn kỹ thuật dao cắt có tải điện áp 22 kV và 35 kV ban hành kèm theo Quyết định số </w:t>
      </w:r>
      <w:r w:rsidRPr="007409A0">
        <w:rPr>
          <w:bCs/>
          <w:szCs w:val="28"/>
        </w:rPr>
        <w:t>98</w:t>
      </w:r>
      <w:r w:rsidRPr="007409A0">
        <w:rPr>
          <w:bCs/>
          <w:szCs w:val="28"/>
          <w:lang w:val="vi-VN"/>
        </w:rPr>
        <w:t>/QĐ-</w:t>
      </w:r>
      <w:r w:rsidRPr="007409A0">
        <w:rPr>
          <w:bCs/>
          <w:szCs w:val="28"/>
        </w:rPr>
        <w:t>HĐTV</w:t>
      </w:r>
      <w:r w:rsidRPr="007409A0">
        <w:rPr>
          <w:bCs/>
          <w:szCs w:val="28"/>
          <w:lang w:val="vi-VN"/>
        </w:rPr>
        <w:t xml:space="preserve"> ngày 05/0</w:t>
      </w:r>
      <w:r w:rsidRPr="007409A0">
        <w:rPr>
          <w:bCs/>
          <w:szCs w:val="28"/>
        </w:rPr>
        <w:t>9</w:t>
      </w:r>
      <w:r w:rsidRPr="007409A0">
        <w:rPr>
          <w:bCs/>
          <w:szCs w:val="28"/>
          <w:lang w:val="vi-VN"/>
        </w:rPr>
        <w:t>/20</w:t>
      </w:r>
      <w:r w:rsidRPr="007409A0">
        <w:rPr>
          <w:bCs/>
          <w:szCs w:val="28"/>
        </w:rPr>
        <w:t>23</w:t>
      </w:r>
      <w:r w:rsidRPr="007409A0">
        <w:rPr>
          <w:bCs/>
          <w:szCs w:val="28"/>
          <w:lang w:val="vi-VN"/>
        </w:rPr>
        <w:t xml:space="preserve"> của Tập đoàn Điện lực Việt Nam), có đặc tính kỹ thuật chính như sau:</w:t>
      </w:r>
    </w:p>
    <w:p w14:paraId="15BE1CE2" w14:textId="77777777" w:rsidR="00844E59" w:rsidRPr="007409A0" w:rsidRDefault="00844E59" w:rsidP="00844E59">
      <w:pPr>
        <w:spacing w:before="120" w:after="120"/>
        <w:ind w:firstLine="567"/>
        <w:rPr>
          <w:bCs/>
          <w:szCs w:val="28"/>
        </w:rPr>
      </w:pPr>
      <w:r w:rsidRPr="007409A0">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3966BC4E" w14:textId="77777777" w:rsidR="00844E59" w:rsidRPr="007409A0" w:rsidRDefault="00844E59" w:rsidP="00844E59">
      <w:pPr>
        <w:spacing w:before="120" w:after="120"/>
        <w:ind w:firstLine="567"/>
        <w:rPr>
          <w:bCs/>
          <w:szCs w:val="28"/>
          <w:lang w:val="vi-VN"/>
        </w:rPr>
      </w:pPr>
      <w:r w:rsidRPr="007409A0">
        <w:rPr>
          <w:bCs/>
          <w:szCs w:val="28"/>
        </w:rPr>
        <w:t xml:space="preserve">- </w:t>
      </w:r>
      <w:r w:rsidRPr="007409A0">
        <w:rPr>
          <w:bCs/>
          <w:szCs w:val="28"/>
          <w:lang w:val="vi-VN"/>
        </w:rPr>
        <w:t xml:space="preserve">Điện áp </w:t>
      </w:r>
      <w:r w:rsidRPr="007409A0">
        <w:rPr>
          <w:bCs/>
          <w:szCs w:val="28"/>
        </w:rPr>
        <w:t>định mức</w:t>
      </w:r>
      <w:r w:rsidRPr="007409A0">
        <w:rPr>
          <w:bCs/>
          <w:szCs w:val="28"/>
          <w:lang w:val="vi-VN"/>
        </w:rPr>
        <w:t xml:space="preserve"> ≥ </w:t>
      </w:r>
      <w:r w:rsidRPr="007409A0">
        <w:rPr>
          <w:b/>
          <w:szCs w:val="28"/>
          <w:lang w:val="vi-VN"/>
        </w:rPr>
        <w:t>3</w:t>
      </w:r>
      <w:r w:rsidRPr="007409A0">
        <w:rPr>
          <w:b/>
          <w:szCs w:val="28"/>
        </w:rPr>
        <w:t>6</w:t>
      </w:r>
      <w:r w:rsidRPr="007409A0">
        <w:rPr>
          <w:bCs/>
          <w:szCs w:val="28"/>
          <w:lang w:val="vi-VN"/>
        </w:rPr>
        <w:t xml:space="preserve"> kV; Tần số định mức</w:t>
      </w:r>
      <w:r w:rsidRPr="007409A0">
        <w:rPr>
          <w:bCs/>
          <w:szCs w:val="28"/>
        </w:rPr>
        <w:t xml:space="preserve"> 50 Hz; </w:t>
      </w:r>
      <w:r w:rsidRPr="007409A0">
        <w:rPr>
          <w:bCs/>
          <w:szCs w:val="28"/>
          <w:lang w:val="vi-VN"/>
        </w:rPr>
        <w:t xml:space="preserve">Dòng điện định mức </w:t>
      </w:r>
      <w:r w:rsidRPr="007409A0">
        <w:rPr>
          <w:bCs/>
          <w:iCs/>
          <w:szCs w:val="28"/>
        </w:rPr>
        <w:t xml:space="preserve">≥ </w:t>
      </w:r>
      <w:r w:rsidRPr="007409A0">
        <w:rPr>
          <w:bCs/>
          <w:szCs w:val="28"/>
          <w:lang w:val="vi-VN"/>
        </w:rPr>
        <w:t>630 A; Khả năng chịu dòng điện ngắn mạch định mức ≥ 12,5 kA/1s;</w:t>
      </w:r>
    </w:p>
    <w:p w14:paraId="3552CAA3" w14:textId="77777777" w:rsidR="00844E59" w:rsidRPr="007409A0" w:rsidRDefault="00844E59" w:rsidP="00844E59">
      <w:pPr>
        <w:spacing w:before="120" w:after="120"/>
        <w:ind w:firstLine="567"/>
        <w:rPr>
          <w:bCs/>
          <w:szCs w:val="28"/>
        </w:rPr>
      </w:pPr>
      <w:r w:rsidRPr="007409A0">
        <w:rPr>
          <w:bCs/>
          <w:szCs w:val="28"/>
          <w:lang w:val="vi-VN"/>
        </w:rPr>
        <w:t>- Tủ điều khiển (kèm theo LBS)</w:t>
      </w:r>
      <w:r w:rsidRPr="007409A0">
        <w:rPr>
          <w:bCs/>
          <w:szCs w:val="28"/>
        </w:rPr>
        <w:t>: T</w:t>
      </w:r>
      <w:r w:rsidRPr="007409A0">
        <w:rPr>
          <w:bCs/>
          <w:szCs w:val="28"/>
          <w:lang w:val="vi-VN"/>
        </w:rPr>
        <w:t>ích hợp đầy đủ bộ điều khiển vi xử lý, cung cấp chức năng giám sát đo lường, ghi nhận dữ liệu và khả năng kết nối với hệ thống SCADA</w:t>
      </w:r>
      <w:r w:rsidRPr="007409A0">
        <w:rPr>
          <w:bCs/>
          <w:szCs w:val="28"/>
        </w:rPr>
        <w:t xml:space="preserve">. </w:t>
      </w:r>
      <w:r w:rsidRPr="007409A0">
        <w:rPr>
          <w:bCs/>
          <w:szCs w:val="28"/>
          <w:lang w:val="vi-VN"/>
        </w:rPr>
        <w:t>Chuẩn giao thức</w:t>
      </w:r>
      <w:r w:rsidRPr="007409A0">
        <w:rPr>
          <w:bCs/>
          <w:szCs w:val="28"/>
        </w:rPr>
        <w:t xml:space="preserve"> kết nối </w:t>
      </w:r>
      <w:r w:rsidRPr="007409A0">
        <w:rPr>
          <w:bCs/>
          <w:szCs w:val="28"/>
          <w:lang w:val="vi-VN"/>
        </w:rPr>
        <w:t>SCADA: IEC 60870-5-104</w:t>
      </w:r>
      <w:r w:rsidRPr="007409A0">
        <w:rPr>
          <w:bCs/>
          <w:szCs w:val="28"/>
        </w:rPr>
        <w:t>.</w:t>
      </w:r>
    </w:p>
    <w:p w14:paraId="4434A1F0" w14:textId="77777777" w:rsidR="00844E59" w:rsidRPr="007409A0" w:rsidRDefault="00844E59" w:rsidP="00844E59">
      <w:pPr>
        <w:spacing w:before="120" w:after="120"/>
        <w:ind w:firstLine="567"/>
        <w:rPr>
          <w:szCs w:val="28"/>
        </w:rPr>
      </w:pPr>
      <w:r w:rsidRPr="007409A0">
        <w:rPr>
          <w:bCs/>
          <w:szCs w:val="28"/>
        </w:rPr>
        <w:t>b4)</w:t>
      </w:r>
      <w:r w:rsidRPr="007409A0">
        <w:rPr>
          <w:szCs w:val="28"/>
        </w:rPr>
        <w:t xml:space="preserve"> Cấp nguồn cho tủ điều khiển </w:t>
      </w:r>
      <w:r w:rsidRPr="007409A0">
        <w:rPr>
          <w:bCs/>
          <w:szCs w:val="28"/>
        </w:rPr>
        <w:t>LBS</w:t>
      </w:r>
      <w:r w:rsidRPr="007409A0">
        <w:rPr>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32353C0B" w14:textId="77777777" w:rsidR="00844E59" w:rsidRPr="00E1410F" w:rsidRDefault="00844E59" w:rsidP="00844E59">
      <w:pPr>
        <w:spacing w:before="120" w:after="120"/>
        <w:ind w:firstLine="567"/>
        <w:rPr>
          <w:bCs/>
          <w:szCs w:val="28"/>
          <w:lang w:val="vi-VN"/>
        </w:rPr>
      </w:pPr>
      <w:r w:rsidRPr="007409A0">
        <w:rPr>
          <w:bCs/>
          <w:szCs w:val="28"/>
          <w:lang w:val="vi-VN"/>
        </w:rPr>
        <w:t xml:space="preserve">b5) Bảo vệ quá điện áp khí quyển: </w:t>
      </w:r>
      <w:r w:rsidRPr="007409A0">
        <w:rPr>
          <w:bCs/>
          <w:szCs w:val="28"/>
        </w:rPr>
        <w:t>L</w:t>
      </w:r>
      <w:r w:rsidRPr="007409A0">
        <w:rPr>
          <w:bCs/>
          <w:szCs w:val="28"/>
          <w:lang w:val="vi-VN"/>
        </w:rPr>
        <w:t xml:space="preserve">ắp đặt Chống sét van không khe hở ZnO-35 kV ở hai đầu cực của </w:t>
      </w:r>
      <w:r w:rsidRPr="007409A0">
        <w:rPr>
          <w:bCs/>
          <w:szCs w:val="28"/>
        </w:rPr>
        <w:t>LBS.</w:t>
      </w:r>
    </w:p>
    <w:p w14:paraId="3F4D5341" w14:textId="77777777" w:rsidR="00844E59" w:rsidRPr="007409A0" w:rsidRDefault="00844E59" w:rsidP="00844E59">
      <w:pPr>
        <w:spacing w:before="120" w:after="120"/>
        <w:ind w:firstLine="567"/>
        <w:rPr>
          <w:bCs/>
          <w:szCs w:val="28"/>
        </w:rPr>
      </w:pPr>
      <w:r w:rsidRPr="007409A0">
        <w:rPr>
          <w:bCs/>
          <w:szCs w:val="28"/>
        </w:rPr>
        <w:t>b6</w:t>
      </w:r>
      <w:r w:rsidRPr="007409A0">
        <w:rPr>
          <w:bCs/>
          <w:szCs w:val="28"/>
          <w:lang w:val="vi-VN"/>
        </w:rPr>
        <w:t>) Cách điện, phụ kiện: Sử dụng Sứ đứng</w:t>
      </w:r>
      <w:r w:rsidRPr="007409A0">
        <w:rPr>
          <w:bCs/>
          <w:szCs w:val="28"/>
        </w:rPr>
        <w:t xml:space="preserve"> 35 </w:t>
      </w:r>
      <w:r w:rsidRPr="007409A0">
        <w:rPr>
          <w:bCs/>
          <w:szCs w:val="28"/>
          <w:lang w:val="vi-VN"/>
        </w:rPr>
        <w:t>kV</w:t>
      </w:r>
      <w:r w:rsidRPr="007409A0">
        <w:rPr>
          <w:bCs/>
          <w:szCs w:val="28"/>
        </w:rPr>
        <w:t xml:space="preserve"> cả ty</w:t>
      </w:r>
      <w:r w:rsidRPr="007409A0">
        <w:rPr>
          <w:bCs/>
          <w:szCs w:val="28"/>
          <w:lang w:val="vi-VN"/>
        </w:rPr>
        <w:t>; phụ kiện chân cách điện đứng loại mạ kẽm nhúng nóng và chế tạo theo TCVN</w:t>
      </w:r>
      <w:r w:rsidRPr="007409A0">
        <w:rPr>
          <w:bCs/>
          <w:szCs w:val="28"/>
        </w:rPr>
        <w:t>.</w:t>
      </w:r>
    </w:p>
    <w:p w14:paraId="147FB59D" w14:textId="77777777" w:rsidR="00844E59" w:rsidRPr="007409A0" w:rsidRDefault="00844E59" w:rsidP="00844E59">
      <w:pPr>
        <w:spacing w:before="120" w:after="120"/>
        <w:ind w:firstLine="567"/>
        <w:rPr>
          <w:bCs/>
          <w:szCs w:val="28"/>
        </w:rPr>
      </w:pPr>
      <w:r w:rsidRPr="007409A0">
        <w:rPr>
          <w:bCs/>
          <w:szCs w:val="28"/>
          <w:lang w:val="vi-VN"/>
        </w:rPr>
        <w:t>- Dây dẫn đấu nối sử dụng các loại:</w:t>
      </w:r>
      <w:r w:rsidRPr="007409A0">
        <w:rPr>
          <w:bCs/>
          <w:szCs w:val="28"/>
        </w:rPr>
        <w:t xml:space="preserve"> </w:t>
      </w:r>
    </w:p>
    <w:p w14:paraId="02670914" w14:textId="77777777" w:rsidR="00844E59" w:rsidRPr="007409A0" w:rsidRDefault="00844E59" w:rsidP="00844E59">
      <w:pPr>
        <w:spacing w:before="120" w:after="120"/>
        <w:ind w:firstLine="567"/>
        <w:rPr>
          <w:bCs/>
          <w:szCs w:val="28"/>
        </w:rPr>
      </w:pPr>
      <w:r w:rsidRPr="007409A0">
        <w:rPr>
          <w:bCs/>
          <w:szCs w:val="28"/>
        </w:rPr>
        <w:t xml:space="preserve">+ </w:t>
      </w:r>
      <w:r w:rsidRPr="007409A0">
        <w:rPr>
          <w:bCs/>
          <w:szCs w:val="28"/>
          <w:lang w:val="vi-VN"/>
        </w:rPr>
        <w:t xml:space="preserve">Cáp nhôm </w:t>
      </w:r>
      <w:r w:rsidRPr="007409A0">
        <w:rPr>
          <w:bCs/>
          <w:szCs w:val="28"/>
        </w:rPr>
        <w:t>bọc A120-</w:t>
      </w:r>
      <w:r w:rsidRPr="007409A0">
        <w:rPr>
          <w:bCs/>
          <w:szCs w:val="28"/>
          <w:lang w:val="vi-VN"/>
        </w:rPr>
        <w:t xml:space="preserve">XLPE </w:t>
      </w:r>
      <w:r w:rsidRPr="007409A0">
        <w:rPr>
          <w:bCs/>
          <w:szCs w:val="28"/>
        </w:rPr>
        <w:t>4</w:t>
      </w:r>
      <w:r w:rsidRPr="007409A0">
        <w:rPr>
          <w:bCs/>
          <w:szCs w:val="28"/>
          <w:lang w:val="vi-VN"/>
        </w:rPr>
        <w:t>,</w:t>
      </w:r>
      <w:r w:rsidRPr="007409A0">
        <w:rPr>
          <w:bCs/>
          <w:szCs w:val="28"/>
        </w:rPr>
        <w:t>3</w:t>
      </w:r>
      <w:r w:rsidRPr="007409A0">
        <w:rPr>
          <w:bCs/>
          <w:szCs w:val="28"/>
          <w:lang w:val="vi-VN"/>
        </w:rPr>
        <w:t xml:space="preserve">/HDPE đấu nối </w:t>
      </w:r>
      <w:r w:rsidRPr="007409A0">
        <w:rPr>
          <w:bCs/>
          <w:szCs w:val="28"/>
        </w:rPr>
        <w:t xml:space="preserve">cho LBS; </w:t>
      </w:r>
    </w:p>
    <w:p w14:paraId="45D3EADB" w14:textId="77777777" w:rsidR="00844E59" w:rsidRPr="007409A0" w:rsidRDefault="00844E59" w:rsidP="00844E59">
      <w:pPr>
        <w:spacing w:before="120" w:after="120"/>
        <w:ind w:firstLine="567"/>
        <w:rPr>
          <w:bCs/>
          <w:szCs w:val="28"/>
        </w:rPr>
      </w:pPr>
      <w:r w:rsidRPr="007409A0">
        <w:rPr>
          <w:bCs/>
          <w:szCs w:val="28"/>
        </w:rPr>
        <w:t xml:space="preserve">+ </w:t>
      </w:r>
      <w:r w:rsidRPr="007409A0">
        <w:rPr>
          <w:bCs/>
          <w:szCs w:val="28"/>
          <w:lang w:val="vi-VN"/>
        </w:rPr>
        <w:t xml:space="preserve">Cáp nhôm </w:t>
      </w:r>
      <w:r w:rsidRPr="007409A0">
        <w:rPr>
          <w:bCs/>
          <w:szCs w:val="28"/>
        </w:rPr>
        <w:t>bọc A70-</w:t>
      </w:r>
      <w:r w:rsidRPr="007409A0">
        <w:rPr>
          <w:bCs/>
          <w:szCs w:val="28"/>
          <w:lang w:val="vi-VN"/>
        </w:rPr>
        <w:t xml:space="preserve">XLPE </w:t>
      </w:r>
      <w:r w:rsidRPr="007409A0">
        <w:rPr>
          <w:bCs/>
          <w:szCs w:val="28"/>
        </w:rPr>
        <w:t>4</w:t>
      </w:r>
      <w:r w:rsidRPr="007409A0">
        <w:rPr>
          <w:bCs/>
          <w:szCs w:val="28"/>
          <w:lang w:val="vi-VN"/>
        </w:rPr>
        <w:t>,</w:t>
      </w:r>
      <w:r w:rsidRPr="007409A0">
        <w:rPr>
          <w:bCs/>
          <w:szCs w:val="28"/>
        </w:rPr>
        <w:t>3</w:t>
      </w:r>
      <w:r w:rsidRPr="007409A0">
        <w:rPr>
          <w:bCs/>
          <w:szCs w:val="28"/>
          <w:lang w:val="vi-VN"/>
        </w:rPr>
        <w:t xml:space="preserve">/HDPE đấu nối </w:t>
      </w:r>
      <w:r w:rsidRPr="007409A0">
        <w:rPr>
          <w:bCs/>
          <w:szCs w:val="28"/>
        </w:rPr>
        <w:t>cho Chống sét van.</w:t>
      </w:r>
    </w:p>
    <w:p w14:paraId="6DE59BF0" w14:textId="77777777" w:rsidR="00844E59" w:rsidRPr="007409A0" w:rsidRDefault="00844E59" w:rsidP="00844E59">
      <w:pPr>
        <w:spacing w:before="120" w:after="120"/>
        <w:ind w:firstLine="567"/>
        <w:rPr>
          <w:bCs/>
          <w:szCs w:val="28"/>
          <w:lang w:val="vi-VN"/>
        </w:rPr>
      </w:pPr>
      <w:r w:rsidRPr="007409A0">
        <w:rPr>
          <w:bCs/>
          <w:szCs w:val="28"/>
        </w:rPr>
        <w:t>b7</w:t>
      </w:r>
      <w:r w:rsidRPr="007409A0">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1C9C48DD" w14:textId="77777777" w:rsidR="00844E59" w:rsidRPr="007409A0" w:rsidRDefault="00844E59" w:rsidP="00844E59">
      <w:pPr>
        <w:spacing w:before="120" w:after="120"/>
        <w:ind w:firstLine="567"/>
        <w:rPr>
          <w:bCs/>
          <w:szCs w:val="28"/>
          <w:lang w:val="vi-VN"/>
        </w:rPr>
      </w:pPr>
      <w:r w:rsidRPr="007409A0">
        <w:rPr>
          <w:bCs/>
          <w:szCs w:val="28"/>
        </w:rPr>
        <w:t>b8</w:t>
      </w:r>
      <w:r w:rsidRPr="007409A0">
        <w:rPr>
          <w:bCs/>
          <w:szCs w:val="28"/>
          <w:lang w:val="vi-VN"/>
        </w:rPr>
        <w:t xml:space="preserve">) Nối đất: Các thiết bị, chống sét và các kết cấu thép được nối vào hệ thống nối đất theo quy phạm. Hệ thống nối đất: dùng chung với tiếp địa của cột đường dây </w:t>
      </w:r>
      <w:r w:rsidRPr="007409A0">
        <w:rPr>
          <w:bCs/>
          <w:szCs w:val="28"/>
        </w:rPr>
        <w:t>35</w:t>
      </w:r>
      <w:r w:rsidRPr="007409A0">
        <w:rPr>
          <w:bCs/>
          <w:szCs w:val="28"/>
          <w:lang w:val="vi-VN"/>
        </w:rPr>
        <w:t xml:space="preserve"> kV</w:t>
      </w:r>
      <w:r w:rsidRPr="007409A0">
        <w:rPr>
          <w:bCs/>
          <w:szCs w:val="28"/>
        </w:rPr>
        <w:t>, một số vị trí cột được bổ sung thêm 01 bộ Tiếp địa loại cọc tia hỗn hợp RC-8.</w:t>
      </w:r>
      <w:r w:rsidRPr="007409A0">
        <w:rPr>
          <w:bCs/>
          <w:szCs w:val="28"/>
          <w:lang w:val="vi-VN"/>
        </w:rPr>
        <w:t xml:space="preserve"> Tất cả các chi tiết đều mạ kẽm nhúng nóng chiều dày lớp mạ ≥ 80</w:t>
      </w:r>
      <w:r w:rsidRPr="007409A0">
        <w:rPr>
          <w:bCs/>
          <w:szCs w:val="28"/>
        </w:rPr>
        <w:t xml:space="preserve"> </w:t>
      </w:r>
      <w:r w:rsidRPr="007409A0">
        <w:rPr>
          <w:bCs/>
          <w:szCs w:val="28"/>
          <w:lang w:val="vi-VN"/>
        </w:rPr>
        <w:t>µm. Trị số điện trở nối đất đảm bảo theo quy định.</w:t>
      </w:r>
    </w:p>
    <w:p w14:paraId="32A417BC" w14:textId="670C7106" w:rsidR="00844E59" w:rsidRPr="007409A0" w:rsidRDefault="00844E59" w:rsidP="00844E59">
      <w:pPr>
        <w:spacing w:before="240" w:after="120"/>
        <w:ind w:firstLine="567"/>
        <w:rPr>
          <w:i/>
          <w:szCs w:val="28"/>
        </w:rPr>
      </w:pPr>
      <w:r>
        <w:rPr>
          <w:b/>
          <w:i/>
          <w:szCs w:val="28"/>
        </w:rPr>
        <w:t>4</w:t>
      </w:r>
      <w:r w:rsidRPr="007409A0">
        <w:rPr>
          <w:b/>
          <w:i/>
          <w:szCs w:val="28"/>
        </w:rPr>
        <w:t>.4.</w:t>
      </w:r>
      <w:r w:rsidRPr="007409A0">
        <w:rPr>
          <w:i/>
          <w:szCs w:val="28"/>
        </w:rPr>
        <w:t xml:space="preserve"> Giải pháp kết nối điều khiển xa LBS:</w:t>
      </w:r>
    </w:p>
    <w:p w14:paraId="5C2F4BC8" w14:textId="77777777" w:rsidR="00844E59" w:rsidRPr="007409A0" w:rsidRDefault="00844E59" w:rsidP="00844E59">
      <w:pPr>
        <w:spacing w:before="120" w:after="120"/>
        <w:ind w:firstLine="567"/>
        <w:rPr>
          <w:color w:val="000000"/>
          <w:szCs w:val="28"/>
          <w:lang w:val="nl-NL"/>
        </w:rPr>
      </w:pPr>
      <w:r w:rsidRPr="007409A0">
        <w:rPr>
          <w:szCs w:val="28"/>
          <w:lang w:val="nl-NL"/>
        </w:rPr>
        <w:t xml:space="preserve">a) Trên cơ sở hạ tầng có sẵn </w:t>
      </w:r>
      <w:r w:rsidRPr="007409A0">
        <w:rPr>
          <w:color w:val="000000"/>
          <w:szCs w:val="28"/>
          <w:lang w:val="nl-NL"/>
        </w:rPr>
        <w:t xml:space="preserve">kênh truyền APN của Công ty Điện lực Lào Cai đang vận hành: Tại mỗi trạm </w:t>
      </w:r>
      <w:r w:rsidRPr="007409A0">
        <w:rPr>
          <w:i/>
          <w:szCs w:val="28"/>
        </w:rPr>
        <w:t>LBS</w:t>
      </w:r>
      <w:r w:rsidRPr="007409A0">
        <w:rPr>
          <w:color w:val="000000"/>
          <w:szCs w:val="28"/>
          <w:lang w:val="nl-NL"/>
        </w:rPr>
        <w:t xml:space="preserve"> được lắp thiết bị </w:t>
      </w:r>
      <w:r w:rsidRPr="007409A0">
        <w:rPr>
          <w:i/>
          <w:color w:val="000000"/>
          <w:szCs w:val="28"/>
          <w:lang w:val="nl-NL"/>
        </w:rPr>
        <w:t xml:space="preserve">Router 4G/5G </w:t>
      </w:r>
      <w:r w:rsidRPr="007409A0">
        <w:rPr>
          <w:iCs/>
          <w:color w:val="000000"/>
          <w:szCs w:val="28"/>
          <w:lang w:val="nl-NL"/>
        </w:rPr>
        <w:t>(có gắn sim của Đội Quản lý Điện lực khu vực cấp)</w:t>
      </w:r>
      <w:r w:rsidRPr="007409A0">
        <w:rPr>
          <w:i/>
          <w:color w:val="000000"/>
          <w:szCs w:val="28"/>
          <w:lang w:val="nl-NL"/>
        </w:rPr>
        <w:t xml:space="preserve"> </w:t>
      </w:r>
      <w:r w:rsidRPr="007409A0">
        <w:rPr>
          <w:color w:val="000000"/>
          <w:szCs w:val="28"/>
          <w:lang w:val="nl-NL"/>
        </w:rPr>
        <w:t>trong tủ điều khiển.</w:t>
      </w:r>
    </w:p>
    <w:p w14:paraId="1D7B123F" w14:textId="77777777" w:rsidR="00844E59" w:rsidRPr="007409A0" w:rsidRDefault="00844E59" w:rsidP="00844E59">
      <w:pPr>
        <w:spacing w:before="120" w:after="120"/>
        <w:ind w:firstLine="567"/>
        <w:rPr>
          <w:color w:val="000000"/>
          <w:szCs w:val="28"/>
          <w:lang w:val="nl-NL"/>
        </w:rPr>
      </w:pPr>
      <w:r w:rsidRPr="007409A0">
        <w:rPr>
          <w:szCs w:val="28"/>
        </w:rPr>
        <w:t>Giải pháp kết nối điều khiển xa:</w:t>
      </w:r>
    </w:p>
    <w:p w14:paraId="1577C585"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xml:space="preserve">- Các thiết bị được cài đặt, khai báo, cấu hình </w:t>
      </w:r>
      <w:r w:rsidRPr="007409A0">
        <w:rPr>
          <w:szCs w:val="28"/>
          <w:lang w:val="nl-NL"/>
        </w:rPr>
        <w:t xml:space="preserve">kết nối sử dụng kênh truyền APN. </w:t>
      </w:r>
      <w:r w:rsidRPr="007409A0">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7409A0">
        <w:rPr>
          <w:szCs w:val="28"/>
        </w:rPr>
        <w:sym w:font="Wingdings" w:char="F0E8"/>
      </w:r>
      <w:r w:rsidRPr="007409A0">
        <w:rPr>
          <w:szCs w:val="28"/>
        </w:rPr>
        <w:t xml:space="preserve"> DMZ </w:t>
      </w:r>
      <w:r w:rsidRPr="007409A0">
        <w:rPr>
          <w:szCs w:val="28"/>
        </w:rPr>
        <w:sym w:font="Wingdings" w:char="F0E8"/>
      </w:r>
      <w:r w:rsidRPr="007409A0">
        <w:rPr>
          <w:szCs w:val="28"/>
        </w:rPr>
        <w:t xml:space="preserve"> Firewall Sohops </w:t>
      </w:r>
      <w:r w:rsidRPr="007409A0">
        <w:rPr>
          <w:szCs w:val="28"/>
        </w:rPr>
        <w:sym w:font="Wingdings" w:char="F0E8"/>
      </w:r>
      <w:r w:rsidRPr="007409A0">
        <w:rPr>
          <w:szCs w:val="28"/>
        </w:rPr>
        <w:t xml:space="preserve"> Firewall Juniner </w:t>
      </w:r>
      <w:r w:rsidRPr="007409A0">
        <w:rPr>
          <w:szCs w:val="28"/>
        </w:rPr>
        <w:sym w:font="Wingdings" w:char="F0E8"/>
      </w:r>
      <w:r w:rsidRPr="007409A0">
        <w:rPr>
          <w:szCs w:val="28"/>
        </w:rPr>
        <w:t xml:space="preserve"> Mạng LAN TTĐKX</w:t>
      </w:r>
      <w:r w:rsidRPr="007409A0">
        <w:rPr>
          <w:color w:val="000000"/>
          <w:szCs w:val="28"/>
          <w:lang w:val="nl-NL"/>
        </w:rPr>
        <w:t xml:space="preserve">; </w:t>
      </w:r>
    </w:p>
    <w:p w14:paraId="2EE12F7F"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lastRenderedPageBreak/>
        <w:t xml:space="preserve">- Sau đó thông kênh truyền, đấu nối, thí nghiệm hiệu chỉnh kết nối SCADA vào phần mềm SP5 tại </w:t>
      </w:r>
      <w:r w:rsidRPr="007409A0">
        <w:rPr>
          <w:i/>
          <w:color w:val="000000"/>
          <w:szCs w:val="28"/>
          <w:lang w:val="nl-NL"/>
        </w:rPr>
        <w:t>Trung tâm điều khiển xa</w:t>
      </w:r>
      <w:r w:rsidRPr="007409A0">
        <w:rPr>
          <w:color w:val="000000"/>
          <w:szCs w:val="28"/>
          <w:lang w:val="nl-NL"/>
        </w:rPr>
        <w:t xml:space="preserve"> Công ty Điện lực Lào Cai và kết nối về </w:t>
      </w:r>
      <w:r w:rsidRPr="007409A0">
        <w:rPr>
          <w:i/>
          <w:iCs/>
          <w:color w:val="000000"/>
          <w:szCs w:val="28"/>
          <w:lang w:val="nl-NL"/>
        </w:rPr>
        <w:t>Trung tâm giám sát dữ liệu</w:t>
      </w:r>
      <w:r w:rsidRPr="007409A0">
        <w:rPr>
          <w:color w:val="000000"/>
          <w:szCs w:val="28"/>
          <w:lang w:val="nl-NL"/>
        </w:rPr>
        <w:t>.</w:t>
      </w:r>
    </w:p>
    <w:p w14:paraId="0FE7ED1D" w14:textId="77777777" w:rsidR="00844E59" w:rsidRPr="007409A0" w:rsidRDefault="00844E59" w:rsidP="00844E59">
      <w:pPr>
        <w:spacing w:before="240" w:after="120"/>
        <w:ind w:firstLine="567"/>
        <w:rPr>
          <w:color w:val="000000"/>
          <w:szCs w:val="28"/>
          <w:lang w:val="nl-NL"/>
        </w:rPr>
      </w:pPr>
      <w:r w:rsidRPr="007409A0">
        <w:rPr>
          <w:color w:val="000000"/>
          <w:szCs w:val="28"/>
          <w:lang w:val="nl-NL"/>
        </w:rPr>
        <w:t>b) Thông số kỹ thuật của các thiết bị Router 4G/5G:</w:t>
      </w:r>
    </w:p>
    <w:p w14:paraId="4F801A12"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Giao tiếp mạng di động: Các SIM hỗ trợ mạng HSPA+4G/LTE (≥ 01 khe sim); Tương thích với các mạng di động tại Việt Nam: Viettel, Vinaphone, Mobiphone…;</w:t>
      </w:r>
    </w:p>
    <w:p w14:paraId="007508A6" w14:textId="77777777" w:rsidR="00844E59" w:rsidRPr="007409A0" w:rsidRDefault="00844E59" w:rsidP="00844E59">
      <w:pPr>
        <w:spacing w:before="120" w:after="120"/>
        <w:ind w:firstLine="567"/>
        <w:rPr>
          <w:szCs w:val="28"/>
          <w:lang w:val="nl-NL"/>
        </w:rPr>
      </w:pPr>
      <w:r w:rsidRPr="007409A0">
        <w:rPr>
          <w:color w:val="000000"/>
          <w:szCs w:val="28"/>
          <w:lang w:val="nl-NL"/>
        </w:rPr>
        <w:t xml:space="preserve">- Chức năng VPN và Bridge: </w:t>
      </w:r>
      <w:r w:rsidRPr="007409A0">
        <w:rPr>
          <w:szCs w:val="28"/>
          <w:lang w:val="nl-NL"/>
        </w:rPr>
        <w:t>L2 Ipsec VPN hoặc L3 Ipsec VPN;</w:t>
      </w:r>
    </w:p>
    <w:p w14:paraId="24D96F32"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Định tuyến và tái tạo: Định tuyến tĩnh Static Routing, OSPFv2, BGP, IPv4, NAT…;</w:t>
      </w:r>
    </w:p>
    <w:p w14:paraId="448B8F0E" w14:textId="77777777" w:rsidR="00844E59" w:rsidRPr="007409A0" w:rsidRDefault="00844E59" w:rsidP="00844E59">
      <w:pPr>
        <w:spacing w:before="120" w:after="120"/>
        <w:ind w:firstLine="567"/>
        <w:rPr>
          <w:szCs w:val="28"/>
          <w:lang w:val="nl-NL"/>
        </w:rPr>
      </w:pPr>
      <w:r w:rsidRPr="007409A0">
        <w:rPr>
          <w:szCs w:val="28"/>
          <w:lang w:val="nl-NL"/>
        </w:rPr>
        <w:t>- Giao diện kết nối: Có cổng điện RJ45 10/100 (≥ 01cổng);</w:t>
      </w:r>
    </w:p>
    <w:p w14:paraId="38FBF2C7" w14:textId="77777777" w:rsidR="00844E59" w:rsidRPr="007409A0" w:rsidRDefault="00844E59" w:rsidP="00844E59">
      <w:pPr>
        <w:spacing w:before="120" w:after="120"/>
        <w:ind w:firstLine="567"/>
        <w:rPr>
          <w:szCs w:val="28"/>
          <w:lang w:val="nl-NL"/>
        </w:rPr>
      </w:pPr>
      <w:r w:rsidRPr="007409A0">
        <w:rPr>
          <w:color w:val="000000"/>
          <w:szCs w:val="28"/>
          <w:lang w:val="nl-NL"/>
        </w:rPr>
        <w:t>- Điện áp hoạt động: Phù hợp sử dụng nguồn DC tại các thiết bị LBS;</w:t>
      </w:r>
    </w:p>
    <w:p w14:paraId="349D80A1" w14:textId="77777777" w:rsidR="00844E59" w:rsidRPr="00E1410F" w:rsidRDefault="00844E59" w:rsidP="00844E59">
      <w:pPr>
        <w:spacing w:before="120" w:after="120"/>
        <w:ind w:firstLine="567"/>
        <w:rPr>
          <w:color w:val="000000"/>
          <w:szCs w:val="28"/>
          <w:lang w:val="nl-NL"/>
        </w:rPr>
      </w:pPr>
      <w:r w:rsidRPr="007409A0">
        <w:rPr>
          <w:color w:val="000000"/>
          <w:szCs w:val="28"/>
          <w:lang w:val="nl-NL"/>
        </w:rPr>
        <w:t>- Được thiết kế lắp đặt trong tủ điều khiển của LBS; ứng dụng trong môi trường công nghiệp phù hợp với khí hậu nhiệt đới.</w:t>
      </w:r>
    </w:p>
    <w:p w14:paraId="195C6D25" w14:textId="612AF0E0" w:rsidR="00844E59" w:rsidRPr="007409A0" w:rsidRDefault="00844E59" w:rsidP="00844E59">
      <w:pPr>
        <w:spacing w:before="240" w:after="120"/>
        <w:ind w:firstLine="567"/>
        <w:rPr>
          <w:i/>
          <w:szCs w:val="28"/>
        </w:rPr>
      </w:pPr>
      <w:r>
        <w:rPr>
          <w:b/>
          <w:bCs/>
          <w:i/>
          <w:szCs w:val="28"/>
        </w:rPr>
        <w:t>4</w:t>
      </w:r>
      <w:r w:rsidRPr="007409A0">
        <w:rPr>
          <w:b/>
          <w:bCs/>
          <w:i/>
          <w:szCs w:val="28"/>
        </w:rPr>
        <w:t>.5.</w:t>
      </w:r>
      <w:r w:rsidRPr="007409A0">
        <w:rPr>
          <w:i/>
          <w:szCs w:val="28"/>
        </w:rPr>
        <w:t xml:space="preserve"> Trạm đo đếm 35 kV:</w:t>
      </w:r>
    </w:p>
    <w:p w14:paraId="09D3D0F4" w14:textId="77777777" w:rsidR="00844E59" w:rsidRPr="007409A0" w:rsidRDefault="00844E59" w:rsidP="00844E59">
      <w:pPr>
        <w:spacing w:before="120" w:after="120"/>
        <w:ind w:firstLine="567"/>
        <w:rPr>
          <w:bCs/>
          <w:iCs/>
          <w:szCs w:val="28"/>
          <w:lang w:val="nl-NL"/>
        </w:rPr>
      </w:pPr>
      <w:r w:rsidRPr="007409A0">
        <w:rPr>
          <w:bCs/>
          <w:iCs/>
          <w:szCs w:val="28"/>
          <w:lang w:val="nl-NL"/>
        </w:rPr>
        <w:t xml:space="preserve">a) Lắp đặt mới </w:t>
      </w:r>
      <w:r w:rsidRPr="007409A0">
        <w:rPr>
          <w:b/>
          <w:bCs/>
          <w:iCs/>
          <w:szCs w:val="28"/>
          <w:lang w:val="nl-NL"/>
        </w:rPr>
        <w:t>01</w:t>
      </w:r>
      <w:r w:rsidRPr="007409A0">
        <w:rPr>
          <w:bCs/>
          <w:iCs/>
          <w:szCs w:val="28"/>
          <w:lang w:val="nl-NL"/>
        </w:rPr>
        <w:t xml:space="preserve"> trạm đo đếm 35 kV tại vị trí cột 57 (XDM) thuộc mạch vòng PĐ. Vần lộ 374 E12.1 và PĐ. Giới Phiên lộ 374 E12.1.</w:t>
      </w:r>
    </w:p>
    <w:p w14:paraId="1E03D013" w14:textId="77777777" w:rsidR="00844E59" w:rsidRPr="007409A0" w:rsidRDefault="00844E59" w:rsidP="00844E59">
      <w:pPr>
        <w:spacing w:before="240" w:after="120"/>
        <w:ind w:firstLine="567"/>
        <w:rPr>
          <w:iCs/>
          <w:szCs w:val="28"/>
          <w:lang w:val="nl-NL"/>
        </w:rPr>
      </w:pPr>
      <w:r w:rsidRPr="007409A0">
        <w:rPr>
          <w:iCs/>
          <w:szCs w:val="28"/>
          <w:lang w:val="nl-NL"/>
        </w:rPr>
        <w:t>b) Giải pháp kỹ thuật, công nghệ:</w:t>
      </w:r>
    </w:p>
    <w:p w14:paraId="13521B8F" w14:textId="77777777" w:rsidR="00844E59" w:rsidRPr="007409A0" w:rsidRDefault="00844E59" w:rsidP="00844E59">
      <w:pPr>
        <w:spacing w:before="120" w:after="120"/>
        <w:ind w:firstLine="567"/>
        <w:rPr>
          <w:bCs/>
          <w:szCs w:val="28"/>
          <w:lang w:val="nl-NL"/>
        </w:rPr>
      </w:pPr>
      <w:r w:rsidRPr="007409A0">
        <w:rPr>
          <w:bCs/>
          <w:szCs w:val="28"/>
          <w:lang w:val="nl-NL"/>
        </w:rPr>
        <w:t>- Kiểu trạm đo đếm: treo trên 02 cột BTLT 18m (cột đúp). Các thiết bị được lắp đặt trên các xà, giá đỡ bằng thép;</w:t>
      </w:r>
    </w:p>
    <w:p w14:paraId="4FF7E855"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Sơ đồ đấu nối: Lắp theo sơ đồ sao đủ (03 Máy biến dòng điện 1 pha và 03 máy biến điện áp 1 pha);</w:t>
      </w:r>
    </w:p>
    <w:p w14:paraId="7498E53C" w14:textId="77777777" w:rsidR="00844E59" w:rsidRDefault="00844E59" w:rsidP="00844E59">
      <w:pPr>
        <w:spacing w:before="120" w:after="120"/>
        <w:ind w:firstLine="567"/>
        <w:rPr>
          <w:color w:val="000000"/>
          <w:spacing w:val="-8"/>
          <w:szCs w:val="28"/>
          <w:lang w:val="nl-NL"/>
        </w:rPr>
      </w:pPr>
      <w:r w:rsidRPr="002A0451">
        <w:rPr>
          <w:color w:val="000000"/>
          <w:spacing w:val="-8"/>
          <w:szCs w:val="28"/>
          <w:lang w:val="nl-NL"/>
        </w:rPr>
        <w:t xml:space="preserve">- Biến dòng </w:t>
      </w:r>
      <w:r w:rsidRPr="002A0451">
        <w:rPr>
          <w:rFonts w:hint="eastAsia"/>
          <w:color w:val="000000"/>
          <w:spacing w:val="-8"/>
          <w:szCs w:val="28"/>
          <w:lang w:val="nl-NL"/>
        </w:rPr>
        <w:t>đ</w:t>
      </w:r>
      <w:r w:rsidRPr="002A0451">
        <w:rPr>
          <w:color w:val="000000"/>
          <w:spacing w:val="-8"/>
          <w:szCs w:val="28"/>
          <w:lang w:val="nl-NL"/>
        </w:rPr>
        <w:t xml:space="preserve">iện: Loại 1 pha, ngâm dầu, lắp </w:t>
      </w:r>
      <w:r w:rsidRPr="002A0451">
        <w:rPr>
          <w:rFonts w:hint="eastAsia"/>
          <w:color w:val="000000"/>
          <w:spacing w:val="-8"/>
          <w:szCs w:val="28"/>
          <w:lang w:val="nl-NL"/>
        </w:rPr>
        <w:t>đ</w:t>
      </w:r>
      <w:r w:rsidRPr="002A0451">
        <w:rPr>
          <w:color w:val="000000"/>
          <w:spacing w:val="-8"/>
          <w:szCs w:val="28"/>
          <w:lang w:val="nl-NL"/>
        </w:rPr>
        <w:t xml:space="preserve">ặt ngoài trời; </w:t>
      </w:r>
      <w:r w:rsidRPr="002A0451">
        <w:rPr>
          <w:rFonts w:hint="eastAsia"/>
          <w:color w:val="000000"/>
          <w:spacing w:val="-8"/>
          <w:szCs w:val="28"/>
          <w:lang w:val="nl-NL"/>
        </w:rPr>
        <w:t>Đ</w:t>
      </w:r>
      <w:r w:rsidRPr="002A0451">
        <w:rPr>
          <w:color w:val="000000"/>
          <w:spacing w:val="-8"/>
          <w:szCs w:val="28"/>
          <w:lang w:val="nl-NL"/>
        </w:rPr>
        <w:t xml:space="preserve">iện áp làm việc cao nhất của thiết bị </w:t>
      </w:r>
      <w:r>
        <w:rPr>
          <w:color w:val="000000"/>
          <w:spacing w:val="-8"/>
          <w:szCs w:val="28"/>
          <w:lang w:val="nl-NL"/>
        </w:rPr>
        <w:t>38,5</w:t>
      </w:r>
      <w:r w:rsidRPr="002A0451">
        <w:rPr>
          <w:color w:val="000000"/>
          <w:spacing w:val="-8"/>
          <w:szCs w:val="28"/>
          <w:lang w:val="nl-NL"/>
        </w:rPr>
        <w:t xml:space="preserve"> kV; Tỷ số biến dòng 300/5A; </w:t>
      </w:r>
      <w:r w:rsidRPr="00E3211E">
        <w:rPr>
          <w:color w:val="000000"/>
          <w:spacing w:val="-8"/>
          <w:szCs w:val="28"/>
          <w:lang w:val="nl-NL"/>
        </w:rPr>
        <w:t xml:space="preserve">Công suất tải </w:t>
      </w:r>
      <w:r w:rsidRPr="00E3211E">
        <w:rPr>
          <w:rFonts w:hint="eastAsia"/>
          <w:color w:val="000000"/>
          <w:spacing w:val="-8"/>
          <w:szCs w:val="28"/>
          <w:lang w:val="nl-NL"/>
        </w:rPr>
        <w:t>đ</w:t>
      </w:r>
      <w:r w:rsidRPr="00E3211E">
        <w:rPr>
          <w:color w:val="000000"/>
          <w:spacing w:val="-8"/>
          <w:szCs w:val="28"/>
          <w:lang w:val="nl-NL"/>
        </w:rPr>
        <w:t>ịnh mức</w:t>
      </w:r>
      <w:r w:rsidRPr="002A0451">
        <w:rPr>
          <w:color w:val="000000"/>
          <w:spacing w:val="-8"/>
          <w:szCs w:val="28"/>
          <w:lang w:val="nl-NL"/>
        </w:rPr>
        <w:t xml:space="preserve"> ≥ 10 VA; Cấp chính xác 0,5;</w:t>
      </w:r>
    </w:p>
    <w:p w14:paraId="289F1F44" w14:textId="77777777" w:rsidR="00844E59" w:rsidRPr="00E3211E" w:rsidRDefault="00844E59" w:rsidP="00844E59">
      <w:pPr>
        <w:spacing w:before="120" w:after="120"/>
        <w:ind w:firstLine="567"/>
        <w:rPr>
          <w:color w:val="000000"/>
          <w:spacing w:val="-6"/>
          <w:szCs w:val="28"/>
          <w:lang w:val="nl-NL"/>
        </w:rPr>
      </w:pPr>
      <w:r w:rsidRPr="00E3211E">
        <w:rPr>
          <w:bCs/>
          <w:spacing w:val="-6"/>
          <w:szCs w:val="28"/>
        </w:rPr>
        <w:t>- Biến điện áp:</w:t>
      </w:r>
      <w:r w:rsidRPr="00E3211E">
        <w:rPr>
          <w:spacing w:val="-6"/>
        </w:rPr>
        <w:t xml:space="preserve"> </w:t>
      </w:r>
      <w:r w:rsidRPr="00E3211E">
        <w:rPr>
          <w:bCs/>
          <w:spacing w:val="-6"/>
          <w:szCs w:val="28"/>
        </w:rPr>
        <w:t xml:space="preserve">Loại 1 pha, 1 sứ, ngâm dầu, lắp </w:t>
      </w:r>
      <w:r w:rsidRPr="00E3211E">
        <w:rPr>
          <w:rFonts w:hint="eastAsia"/>
          <w:bCs/>
          <w:spacing w:val="-6"/>
          <w:szCs w:val="28"/>
        </w:rPr>
        <w:t>đ</w:t>
      </w:r>
      <w:r w:rsidRPr="00E3211E">
        <w:rPr>
          <w:bCs/>
          <w:spacing w:val="-6"/>
          <w:szCs w:val="28"/>
        </w:rPr>
        <w:t xml:space="preserve">ặt ngoài trời; </w:t>
      </w:r>
      <w:r w:rsidRPr="00E3211E">
        <w:rPr>
          <w:rFonts w:hint="eastAsia"/>
          <w:color w:val="000000"/>
          <w:spacing w:val="-6"/>
          <w:szCs w:val="28"/>
          <w:lang w:val="nl-NL"/>
        </w:rPr>
        <w:t>Đ</w:t>
      </w:r>
      <w:r w:rsidRPr="00E3211E">
        <w:rPr>
          <w:color w:val="000000"/>
          <w:spacing w:val="-6"/>
          <w:szCs w:val="28"/>
          <w:lang w:val="nl-NL"/>
        </w:rPr>
        <w:t xml:space="preserve">iện áp làm việc cao nhất của thiết bị 38,5 kV; </w:t>
      </w:r>
      <w:r w:rsidRPr="00E3211E">
        <w:rPr>
          <w:rFonts w:hint="eastAsia"/>
          <w:color w:val="000000"/>
          <w:spacing w:val="-6"/>
          <w:szCs w:val="28"/>
          <w:lang w:val="nl-NL"/>
        </w:rPr>
        <w:t>Đ</w:t>
      </w:r>
      <w:r w:rsidRPr="00E3211E">
        <w:rPr>
          <w:color w:val="000000"/>
          <w:spacing w:val="-6"/>
          <w:szCs w:val="28"/>
          <w:lang w:val="nl-NL"/>
        </w:rPr>
        <w:t xml:space="preserve">iện áp </w:t>
      </w:r>
      <w:r w:rsidRPr="00E3211E">
        <w:rPr>
          <w:rFonts w:hint="eastAsia"/>
          <w:color w:val="000000"/>
          <w:spacing w:val="-6"/>
          <w:szCs w:val="28"/>
          <w:lang w:val="nl-NL"/>
        </w:rPr>
        <w:t>đ</w:t>
      </w:r>
      <w:r w:rsidRPr="00E3211E">
        <w:rPr>
          <w:color w:val="000000"/>
          <w:spacing w:val="-6"/>
          <w:szCs w:val="28"/>
          <w:lang w:val="nl-NL"/>
        </w:rPr>
        <w:t>ịnh mức phía s</w:t>
      </w:r>
      <w:r w:rsidRPr="00E3211E">
        <w:rPr>
          <w:rFonts w:hint="eastAsia"/>
          <w:color w:val="000000"/>
          <w:spacing w:val="-6"/>
          <w:szCs w:val="28"/>
          <w:lang w:val="nl-NL"/>
        </w:rPr>
        <w:t>ơ</w:t>
      </w:r>
      <w:r w:rsidRPr="00E3211E">
        <w:rPr>
          <w:color w:val="000000"/>
          <w:spacing w:val="-6"/>
          <w:szCs w:val="28"/>
          <w:lang w:val="nl-NL"/>
        </w:rPr>
        <w:t xml:space="preserve"> cấp</w:t>
      </w:r>
      <w:r w:rsidRPr="00E3211E">
        <w:rPr>
          <w:bCs/>
          <w:spacing w:val="-6"/>
          <w:szCs w:val="28"/>
        </w:rPr>
        <w:t xml:space="preserve"> 35/</w:t>
      </w:r>
      <w:r w:rsidRPr="00E3211E">
        <w:rPr>
          <w:color w:val="000000"/>
          <w:spacing w:val="-6"/>
          <w:position w:val="-8"/>
          <w:szCs w:val="28"/>
        </w:rPr>
        <w:object w:dxaOrig="360" w:dyaOrig="360" w14:anchorId="2638D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8" o:title=""/>
          </v:shape>
          <o:OLEObject Type="Embed" ProgID="Equation.3" ShapeID="_x0000_i1025" DrawAspect="Content" ObjectID="_1835351421" r:id="rId9"/>
        </w:object>
      </w:r>
      <w:r w:rsidRPr="00E3211E">
        <w:rPr>
          <w:color w:val="000000"/>
          <w:spacing w:val="-6"/>
          <w:szCs w:val="28"/>
        </w:rPr>
        <w:t xml:space="preserve"> kV; </w:t>
      </w:r>
      <w:r w:rsidRPr="00E3211E">
        <w:rPr>
          <w:rFonts w:hint="eastAsia"/>
          <w:color w:val="000000"/>
          <w:spacing w:val="-6"/>
          <w:szCs w:val="28"/>
        </w:rPr>
        <w:t>Đ</w:t>
      </w:r>
      <w:r w:rsidRPr="00E3211E">
        <w:rPr>
          <w:color w:val="000000"/>
          <w:spacing w:val="-6"/>
          <w:szCs w:val="28"/>
        </w:rPr>
        <w:t xml:space="preserve">iện áp </w:t>
      </w:r>
      <w:r w:rsidRPr="00E3211E">
        <w:rPr>
          <w:rFonts w:hint="eastAsia"/>
          <w:color w:val="000000"/>
          <w:spacing w:val="-6"/>
          <w:szCs w:val="28"/>
        </w:rPr>
        <w:t>đ</w:t>
      </w:r>
      <w:r w:rsidRPr="00E3211E">
        <w:rPr>
          <w:color w:val="000000"/>
          <w:spacing w:val="-6"/>
          <w:szCs w:val="28"/>
        </w:rPr>
        <w:t xml:space="preserve">ịnh mức phía thứ cấp </w:t>
      </w:r>
      <w:r w:rsidRPr="00E3211E">
        <w:rPr>
          <w:bCs/>
          <w:spacing w:val="-6"/>
          <w:szCs w:val="28"/>
        </w:rPr>
        <w:t>100/</w:t>
      </w:r>
      <w:r w:rsidRPr="00E3211E">
        <w:rPr>
          <w:color w:val="000000"/>
          <w:spacing w:val="-6"/>
          <w:position w:val="-8"/>
          <w:szCs w:val="28"/>
        </w:rPr>
        <w:object w:dxaOrig="360" w:dyaOrig="360" w14:anchorId="6E100864">
          <v:shape id="_x0000_i1026" type="#_x0000_t75" style="width:18.8pt;height:18.8pt" o:ole="">
            <v:imagedata r:id="rId8" o:title=""/>
          </v:shape>
          <o:OLEObject Type="Embed" ProgID="Equation.3" ShapeID="_x0000_i1026" DrawAspect="Content" ObjectID="_1835351422" r:id="rId10"/>
        </w:object>
      </w:r>
      <w:r w:rsidRPr="00E3211E">
        <w:rPr>
          <w:color w:val="000000"/>
          <w:spacing w:val="-6"/>
          <w:szCs w:val="28"/>
        </w:rPr>
        <w:t>V</w:t>
      </w:r>
      <w:r w:rsidRPr="00E3211E">
        <w:rPr>
          <w:bCs/>
          <w:spacing w:val="-6"/>
          <w:szCs w:val="28"/>
        </w:rPr>
        <w:t xml:space="preserve">; Công suất tải </w:t>
      </w:r>
      <w:r w:rsidRPr="00E3211E">
        <w:rPr>
          <w:rFonts w:hint="eastAsia"/>
          <w:bCs/>
          <w:spacing w:val="-6"/>
          <w:szCs w:val="28"/>
        </w:rPr>
        <w:t>đ</w:t>
      </w:r>
      <w:r w:rsidRPr="00E3211E">
        <w:rPr>
          <w:bCs/>
          <w:spacing w:val="-6"/>
          <w:szCs w:val="28"/>
        </w:rPr>
        <w:t>ịnh mức ≥ 15 VA; Cấp chính xác 0,5;</w:t>
      </w:r>
    </w:p>
    <w:p w14:paraId="7B7F3FE7"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Công tơ điện tử: loại 3 pha 3 phần tử (3x5A; 100V), có chức năng đo xa, do Công ty Điện lực Lào Cai lắp đặt từ nguồn vốn sản xuất kinh doanh;</w:t>
      </w:r>
    </w:p>
    <w:p w14:paraId="5BC376B4"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Bảo vệ quá điện áp khí quyển bằng chống sét van không khe hở loại ZnO-35 kV;</w:t>
      </w:r>
    </w:p>
    <w:p w14:paraId="74ADC5E8" w14:textId="77777777" w:rsidR="00844E59" w:rsidRPr="007409A0" w:rsidRDefault="00844E59" w:rsidP="00844E59">
      <w:pPr>
        <w:spacing w:before="120" w:after="120"/>
        <w:ind w:firstLine="567"/>
        <w:rPr>
          <w:color w:val="000000"/>
          <w:szCs w:val="28"/>
          <w:lang w:val="nl-NL"/>
        </w:rPr>
      </w:pPr>
      <w:r w:rsidRPr="007409A0">
        <w:rPr>
          <w:color w:val="000000"/>
          <w:szCs w:val="28"/>
          <w:lang w:val="nl-NL"/>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686BEC75" w14:textId="77777777" w:rsidR="00844E59" w:rsidRDefault="00844E59" w:rsidP="00844E59">
      <w:pPr>
        <w:spacing w:before="120" w:after="120"/>
        <w:ind w:firstLine="567"/>
        <w:rPr>
          <w:color w:val="000000"/>
          <w:szCs w:val="28"/>
          <w:lang w:val="nl-NL"/>
        </w:rPr>
      </w:pPr>
      <w:r w:rsidRPr="007409A0">
        <w:rPr>
          <w:color w:val="000000"/>
          <w:szCs w:val="28"/>
          <w:lang w:val="nl-NL"/>
        </w:rPr>
        <w:t>- Nối đất: Các thiết bị, chống sét và các kết cấu thép được nối vào hệ thống nối đất theo quy phạm. Hệ thống nối đất: dùng chung với tiếp địa của cột đường dây 35 kV. Tất cả các chi tiết đều mạ kẽm nhúng nóng chiều dày lớp mạ ≥ 80 µm. Trị số điện trở nối đất đảm bảo theo quy định.</w:t>
      </w:r>
    </w:p>
    <w:bookmarkEnd w:id="6"/>
    <w:p w14:paraId="548BFC6E" w14:textId="77777777" w:rsidR="00CD1396" w:rsidRPr="00AA79BC" w:rsidRDefault="00CD1396" w:rsidP="00CD1396">
      <w:pPr>
        <w:tabs>
          <w:tab w:val="left" w:pos="9214"/>
        </w:tabs>
        <w:spacing w:before="240" w:after="120"/>
        <w:ind w:firstLine="567"/>
        <w:rPr>
          <w:b/>
          <w:szCs w:val="24"/>
          <w:lang w:val="nl-NL"/>
        </w:rPr>
      </w:pPr>
      <w:r w:rsidRPr="00AA79BC">
        <w:rPr>
          <w:b/>
          <w:szCs w:val="24"/>
          <w:lang w:val="nl-NL"/>
        </w:rPr>
        <w:t>5. Yêu cầu về trình tự thi công, lắp đặt:</w:t>
      </w:r>
    </w:p>
    <w:p w14:paraId="60B2DE82" w14:textId="77777777" w:rsidR="00D52746" w:rsidRPr="005B1ADC" w:rsidRDefault="00D52746" w:rsidP="00D52746">
      <w:pPr>
        <w:tabs>
          <w:tab w:val="left" w:pos="9214"/>
        </w:tabs>
        <w:spacing w:after="120"/>
        <w:ind w:firstLine="567"/>
        <w:rPr>
          <w:b/>
          <w:szCs w:val="24"/>
          <w:lang w:val="nl-NL"/>
        </w:rPr>
      </w:pPr>
      <w:r w:rsidRPr="005B1ADC">
        <w:rPr>
          <w:b/>
          <w:szCs w:val="24"/>
          <w:lang w:val="nl-NL"/>
        </w:rPr>
        <w:t>5.1. Kho bãi:</w:t>
      </w:r>
    </w:p>
    <w:p w14:paraId="490F00FC"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Kho ngoài trời (kho hở)</w:t>
      </w:r>
    </w:p>
    <w:p w14:paraId="5FA5A2A1"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 Ở các kho hở hoặc nửa hở (các thiết bị được che cục bộ), các thiết bị phải được bố trí và được bảo vệ khỏi đọng nước và ẩm;</w:t>
      </w:r>
    </w:p>
    <w:p w14:paraId="372D2A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Mặt bằng kho ngoài trời phải bảo đảm thoát nước tốt.</w:t>
      </w:r>
    </w:p>
    <w:p w14:paraId="4EBA6539"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Kho trong nhà (kho kín)</w:t>
      </w:r>
    </w:p>
    <w:p w14:paraId="5FCA12F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xml:space="preserve">c) Kho xi măng </w:t>
      </w:r>
    </w:p>
    <w:p w14:paraId="7836607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xml:space="preserve">- Xi măng rời được rót vào các lô chứa theo từng mác khác nhau. </w:t>
      </w:r>
    </w:p>
    <w:p w14:paraId="06D7D4E0" w14:textId="77777777" w:rsidR="00D52746" w:rsidRPr="005B1ADC" w:rsidRDefault="00D52746" w:rsidP="00D52746">
      <w:pPr>
        <w:tabs>
          <w:tab w:val="left" w:pos="9214"/>
        </w:tabs>
        <w:spacing w:after="120"/>
        <w:ind w:firstLine="567"/>
        <w:rPr>
          <w:b/>
          <w:szCs w:val="24"/>
          <w:lang w:val="nl-NL"/>
        </w:rPr>
      </w:pPr>
      <w:r w:rsidRPr="005B1ADC">
        <w:rPr>
          <w:b/>
          <w:szCs w:val="24"/>
          <w:lang w:val="nl-NL"/>
        </w:rPr>
        <w:t>5.2. Công tác định vị tuyến</w:t>
      </w:r>
    </w:p>
    <w:p w14:paraId="210E3D8A" w14:textId="77777777" w:rsidR="00D52746" w:rsidRPr="005B1ADC" w:rsidRDefault="00D52746" w:rsidP="00D52746">
      <w:pPr>
        <w:tabs>
          <w:tab w:val="left" w:pos="9214"/>
        </w:tabs>
        <w:spacing w:after="120"/>
        <w:ind w:firstLine="567"/>
        <w:rPr>
          <w:bCs/>
          <w:szCs w:val="24"/>
          <w:lang w:val="nl-NL"/>
        </w:rPr>
      </w:pPr>
      <w:r w:rsidRPr="005B1ADC">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5B1ADC" w:rsidRDefault="00D52746" w:rsidP="00D52746">
      <w:pPr>
        <w:tabs>
          <w:tab w:val="left" w:pos="9214"/>
        </w:tabs>
        <w:spacing w:after="120"/>
        <w:ind w:firstLine="567"/>
        <w:rPr>
          <w:b/>
          <w:szCs w:val="24"/>
          <w:lang w:val="nl-NL"/>
        </w:rPr>
      </w:pPr>
      <w:r w:rsidRPr="005B1ADC">
        <w:rPr>
          <w:b/>
          <w:szCs w:val="24"/>
          <w:lang w:val="nl-NL"/>
        </w:rPr>
        <w:t>5.3. Công tác vận chuyển</w:t>
      </w:r>
    </w:p>
    <w:p w14:paraId="66F23C8C" w14:textId="77777777" w:rsidR="00D52746" w:rsidRPr="005B1ADC" w:rsidRDefault="00D52746" w:rsidP="00D52746">
      <w:pPr>
        <w:tabs>
          <w:tab w:val="left" w:pos="9214"/>
        </w:tabs>
        <w:spacing w:after="120"/>
        <w:ind w:firstLine="567"/>
        <w:rPr>
          <w:bCs/>
          <w:szCs w:val="24"/>
          <w:lang w:val="nl-NL"/>
        </w:rPr>
      </w:pPr>
      <w:r w:rsidRPr="005B1ADC">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Dây dẫn phải được vận chuyển ở tư thế thẳng đứng.</w:t>
      </w:r>
    </w:p>
    <w:p w14:paraId="6BAE75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Cách điện khi vận chuyển phải được giữ nguyên kiện, tránh vận chuyển chung với vật rắn có khả năng gây va đập, hư hỏng.</w:t>
      </w:r>
    </w:p>
    <w:p w14:paraId="1EF007F4" w14:textId="53693D99" w:rsidR="00D52746" w:rsidRPr="005B1ADC" w:rsidRDefault="00D52746" w:rsidP="00D52746">
      <w:pPr>
        <w:tabs>
          <w:tab w:val="left" w:pos="9214"/>
        </w:tabs>
        <w:spacing w:after="120"/>
        <w:ind w:firstLine="567"/>
        <w:rPr>
          <w:bCs/>
          <w:szCs w:val="24"/>
          <w:lang w:val="nl-NL"/>
        </w:rPr>
      </w:pPr>
      <w:r w:rsidRPr="005B1ADC">
        <w:rPr>
          <w:bCs/>
          <w:szCs w:val="24"/>
          <w:lang w:val="nl-NL"/>
        </w:rPr>
        <w:t xml:space="preserve">- </w:t>
      </w:r>
      <w:r w:rsidR="00FE0029" w:rsidRPr="005B1ADC">
        <w:rPr>
          <w:bCs/>
          <w:szCs w:val="24"/>
          <w:lang w:val="nl-NL"/>
        </w:rPr>
        <w:t xml:space="preserve">Các loại thiết bị điện khác (như </w:t>
      </w:r>
      <w:r w:rsidR="005B1ADC">
        <w:rPr>
          <w:bCs/>
          <w:szCs w:val="24"/>
          <w:lang w:val="nl-NL"/>
        </w:rPr>
        <w:t xml:space="preserve">LBS, </w:t>
      </w:r>
      <w:r w:rsidR="00FE0029" w:rsidRPr="005B1ADC">
        <w:rPr>
          <w:bCs/>
          <w:szCs w:val="24"/>
          <w:lang w:val="nl-NL"/>
        </w:rPr>
        <w:t>cầu dao, chống sét và các thiết bị phụ kiện kèm theo …</w:t>
      </w:r>
      <w:r w:rsidR="005B1ADC">
        <w:rPr>
          <w:bCs/>
          <w:szCs w:val="24"/>
          <w:lang w:val="nl-NL"/>
        </w:rPr>
        <w:t>)</w:t>
      </w:r>
      <w:r w:rsidR="00FE0029" w:rsidRPr="005B1ADC">
        <w:rPr>
          <w:bCs/>
          <w:szCs w:val="24"/>
          <w:lang w:val="nl-NL"/>
        </w:rPr>
        <w:t xml:space="preserve"> phải được vận chuyển và bốc dỡ theo đúng hướng dẫn nhà chế tạo</w:t>
      </w:r>
      <w:r w:rsidRPr="005B1ADC">
        <w:rPr>
          <w:bCs/>
          <w:szCs w:val="24"/>
          <w:lang w:val="nl-NL"/>
        </w:rPr>
        <w:t>.</w:t>
      </w:r>
    </w:p>
    <w:p w14:paraId="796DEE49" w14:textId="076CFE23" w:rsidR="00D52746" w:rsidRPr="005B1ADC" w:rsidRDefault="00D52746" w:rsidP="00D52746">
      <w:pPr>
        <w:tabs>
          <w:tab w:val="left" w:pos="9214"/>
        </w:tabs>
        <w:spacing w:after="120"/>
        <w:ind w:firstLine="567"/>
        <w:rPr>
          <w:b/>
          <w:szCs w:val="24"/>
          <w:lang w:val="nl-NL"/>
        </w:rPr>
      </w:pPr>
      <w:r w:rsidRPr="005B1ADC">
        <w:rPr>
          <w:b/>
          <w:szCs w:val="24"/>
          <w:lang w:val="nl-NL"/>
        </w:rPr>
        <w:t>5.4. Công tác làm móng cột</w:t>
      </w:r>
    </w:p>
    <w:p w14:paraId="095B4DC6" w14:textId="5CD0BAEC" w:rsidR="00D52746" w:rsidRPr="005B1ADC" w:rsidRDefault="00D52746" w:rsidP="00D52746">
      <w:pPr>
        <w:tabs>
          <w:tab w:val="left" w:pos="9214"/>
        </w:tabs>
        <w:spacing w:after="120"/>
        <w:ind w:firstLine="567"/>
        <w:rPr>
          <w:bCs/>
          <w:szCs w:val="24"/>
          <w:lang w:val="nl-NL"/>
        </w:rPr>
      </w:pPr>
      <w:r w:rsidRPr="005B1ADC">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5B1ADC">
        <w:rPr>
          <w:bCs/>
          <w:szCs w:val="24"/>
          <w:lang w:val="nl-NL"/>
        </w:rPr>
        <w:t>, tủ công tơ</w:t>
      </w:r>
      <w:r w:rsidRPr="005B1ADC">
        <w:rPr>
          <w:bCs/>
          <w:szCs w:val="24"/>
          <w:lang w:val="nl-NL"/>
        </w:rPr>
        <w:t>. Chỉ cho phép đắp đất làm phẳng đáy hố móng khi có độ chênh dưới 100mm và sau đó phải tiến hành đầm kỹ.</w:t>
      </w:r>
    </w:p>
    <w:p w14:paraId="0EC36419" w14:textId="7B5E393C" w:rsidR="00D52746" w:rsidRPr="005B1ADC" w:rsidRDefault="00D52746" w:rsidP="00D52746">
      <w:pPr>
        <w:tabs>
          <w:tab w:val="left" w:pos="9214"/>
        </w:tabs>
        <w:spacing w:after="120"/>
        <w:ind w:firstLine="567"/>
        <w:rPr>
          <w:b/>
          <w:szCs w:val="24"/>
          <w:lang w:val="nl-NL"/>
        </w:rPr>
      </w:pPr>
      <w:r w:rsidRPr="005B1ADC">
        <w:rPr>
          <w:b/>
          <w:szCs w:val="24"/>
          <w:lang w:val="nl-NL"/>
        </w:rPr>
        <w:t>5.5. Công tác bê tông móng cột</w:t>
      </w:r>
    </w:p>
    <w:p w14:paraId="78E3CB46"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5B1ADC" w:rsidRDefault="00D52746" w:rsidP="00D52746">
      <w:pPr>
        <w:tabs>
          <w:tab w:val="left" w:pos="9214"/>
        </w:tabs>
        <w:spacing w:after="120"/>
        <w:ind w:firstLine="567"/>
        <w:rPr>
          <w:bCs/>
          <w:spacing w:val="-6"/>
          <w:szCs w:val="24"/>
          <w:lang w:val="nl-NL"/>
        </w:rPr>
      </w:pPr>
      <w:r w:rsidRPr="005B1ADC">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5B1ADC" w:rsidRDefault="00D52746" w:rsidP="00D52746">
      <w:pPr>
        <w:tabs>
          <w:tab w:val="left" w:pos="9214"/>
        </w:tabs>
        <w:spacing w:after="120"/>
        <w:ind w:firstLine="567"/>
        <w:rPr>
          <w:bCs/>
          <w:szCs w:val="24"/>
          <w:lang w:val="nl-NL"/>
        </w:rPr>
      </w:pPr>
      <w:r w:rsidRPr="005B1ADC">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5B1ADC" w:rsidRDefault="00D52746" w:rsidP="00D52746">
      <w:pPr>
        <w:tabs>
          <w:tab w:val="left" w:pos="9214"/>
        </w:tabs>
        <w:spacing w:after="120"/>
        <w:ind w:firstLine="567"/>
        <w:rPr>
          <w:bCs/>
          <w:szCs w:val="24"/>
          <w:lang w:val="nl-NL"/>
        </w:rPr>
      </w:pPr>
      <w:r w:rsidRPr="005B1ADC">
        <w:rPr>
          <w:bCs/>
          <w:szCs w:val="24"/>
          <w:lang w:val="nl-NL"/>
        </w:rPr>
        <w:t>h) Công tác làm móng</w:t>
      </w:r>
    </w:p>
    <w:p w14:paraId="777B99C6" w14:textId="77777777" w:rsidR="00D52746" w:rsidRPr="005B1ADC" w:rsidRDefault="00D52746" w:rsidP="00D52746">
      <w:pPr>
        <w:tabs>
          <w:tab w:val="left" w:pos="9214"/>
        </w:tabs>
        <w:spacing w:after="120"/>
        <w:ind w:firstLine="567"/>
        <w:rPr>
          <w:bCs/>
          <w:spacing w:val="-8"/>
          <w:szCs w:val="24"/>
          <w:lang w:val="nl-NL"/>
        </w:rPr>
      </w:pPr>
      <w:r w:rsidRPr="005B1ADC">
        <w:rPr>
          <w:bCs/>
          <w:spacing w:val="-8"/>
          <w:szCs w:val="24"/>
          <w:lang w:val="nl-NL"/>
        </w:rPr>
        <w:t>- Toàn bộ phần móng Nhà thầu phải ghép cốp pha trước khi đúc móng theo đúng quy định;</w:t>
      </w:r>
    </w:p>
    <w:p w14:paraId="5BC72F73" w14:textId="77777777" w:rsidR="00D52746" w:rsidRPr="005B1ADC" w:rsidRDefault="00D52746" w:rsidP="00D52746">
      <w:pPr>
        <w:tabs>
          <w:tab w:val="left" w:pos="9214"/>
        </w:tabs>
        <w:spacing w:after="120"/>
        <w:ind w:firstLine="567"/>
        <w:rPr>
          <w:bCs/>
          <w:spacing w:val="-8"/>
          <w:szCs w:val="24"/>
          <w:lang w:val="nl-NL"/>
        </w:rPr>
      </w:pPr>
      <w:r w:rsidRPr="005B1ADC">
        <w:rPr>
          <w:b/>
          <w:szCs w:val="24"/>
          <w:lang w:val="nl-NL"/>
        </w:rPr>
        <w:t>- Cốp pha:</w:t>
      </w:r>
      <w:r w:rsidRPr="005B1ADC">
        <w:rPr>
          <w:bCs/>
          <w:szCs w:val="24"/>
          <w:lang w:val="nl-NL"/>
        </w:rPr>
        <w:t xml:space="preserve"> Yêu cầu sử dụng ván khuôn thép, ván ép công nghiệp, hoặc nhựa Composit </w:t>
      </w:r>
      <w:r w:rsidRPr="005B1ADC">
        <w:rPr>
          <w:b/>
          <w:szCs w:val="24"/>
          <w:lang w:val="nl-NL"/>
        </w:rPr>
        <w:t>(không được sử dụng ván khuôn Gỗ)</w:t>
      </w:r>
      <w:r w:rsidRPr="005B1ADC">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4901862E" w14:textId="77777777" w:rsidR="00EB069A" w:rsidRPr="0094560E" w:rsidRDefault="00EB069A" w:rsidP="00EB069A">
      <w:pPr>
        <w:spacing w:before="120" w:after="60"/>
        <w:ind w:firstLine="544"/>
        <w:jc w:val="left"/>
        <w:rPr>
          <w:b/>
          <w:color w:val="000000"/>
          <w:szCs w:val="24"/>
        </w:rPr>
      </w:pPr>
      <w:r w:rsidRPr="0094560E">
        <w:rPr>
          <w:b/>
          <w:color w:val="000000"/>
          <w:szCs w:val="24"/>
        </w:rPr>
        <w:t>5.6. Công tác đào đất hào cáp:</w:t>
      </w:r>
    </w:p>
    <w:p w14:paraId="5A8571F2" w14:textId="77777777" w:rsidR="00EB069A" w:rsidRPr="0094560E" w:rsidRDefault="00EB069A" w:rsidP="00EB069A">
      <w:pPr>
        <w:tabs>
          <w:tab w:val="left" w:pos="9214"/>
        </w:tabs>
        <w:spacing w:after="120"/>
        <w:ind w:firstLine="567"/>
        <w:rPr>
          <w:color w:val="000000"/>
          <w:szCs w:val="24"/>
        </w:rPr>
      </w:pPr>
      <w:r w:rsidRPr="0094560E">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4C712595" w14:textId="77777777" w:rsidR="00EB069A" w:rsidRPr="0094560E" w:rsidRDefault="00EB069A" w:rsidP="00EB069A">
      <w:pPr>
        <w:spacing w:before="240"/>
        <w:ind w:firstLine="544"/>
        <w:rPr>
          <w:b/>
          <w:color w:val="000000" w:themeColor="text1"/>
          <w:szCs w:val="24"/>
        </w:rPr>
      </w:pPr>
      <w:r w:rsidRPr="0094560E">
        <w:rPr>
          <w:b/>
          <w:color w:val="000000" w:themeColor="text1"/>
          <w:szCs w:val="24"/>
        </w:rPr>
        <w:t xml:space="preserve">5.7. Công tác thi công kéo dải cáp ngầm: </w:t>
      </w:r>
    </w:p>
    <w:p w14:paraId="2BBBA8B6" w14:textId="77777777" w:rsidR="00EB069A" w:rsidRPr="0094560E" w:rsidRDefault="00EB069A" w:rsidP="00EB069A">
      <w:pPr>
        <w:spacing w:before="120"/>
        <w:ind w:firstLine="544"/>
        <w:rPr>
          <w:color w:val="000000" w:themeColor="text1"/>
          <w:szCs w:val="24"/>
        </w:rPr>
      </w:pPr>
      <w:r w:rsidRPr="0094560E">
        <w:rPr>
          <w:color w:val="000000" w:themeColor="text1"/>
          <w:szCs w:val="24"/>
        </w:rPr>
        <w:t>a) Công tác dải ống cáp và kéo cáp ngầm trung, hạ thế:</w:t>
      </w:r>
    </w:p>
    <w:p w14:paraId="594410F4"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234B3B62"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1831D0CE" w14:textId="77777777" w:rsidR="00EB069A" w:rsidRPr="0094560E" w:rsidRDefault="00EB069A" w:rsidP="00EB069A">
      <w:pPr>
        <w:spacing w:before="120"/>
        <w:ind w:firstLine="544"/>
        <w:rPr>
          <w:color w:val="000000" w:themeColor="text1"/>
          <w:szCs w:val="24"/>
        </w:rPr>
      </w:pPr>
      <w:r w:rsidRPr="0094560E">
        <w:rPr>
          <w:color w:val="000000" w:themeColor="text1"/>
          <w:szCs w:val="24"/>
        </w:rPr>
        <w:t>b) Tính toán phục vụ kéo cáp</w:t>
      </w:r>
    </w:p>
    <w:p w14:paraId="4A243D23"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6B4A3A6F"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19B0A28C"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lastRenderedPageBreak/>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28588FD4" w14:textId="77777777" w:rsidR="00EB069A" w:rsidRPr="0094560E" w:rsidRDefault="00EB069A" w:rsidP="00EB069A">
      <w:pPr>
        <w:spacing w:before="120"/>
        <w:ind w:firstLine="544"/>
        <w:rPr>
          <w:color w:val="000000" w:themeColor="text1"/>
          <w:szCs w:val="24"/>
        </w:rPr>
      </w:pPr>
      <w:r w:rsidRPr="0094560E">
        <w:rPr>
          <w:color w:val="000000" w:themeColor="text1"/>
          <w:szCs w:val="24"/>
        </w:rPr>
        <w:t>c) Tập kết cáp, xả cáp:</w:t>
      </w:r>
    </w:p>
    <w:p w14:paraId="68928FFB"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59AA7376"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7B1C698E"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Chi tiết kỹ thuật, biện pháp kéo dải cáp đảm bảo không làm hư hại bề mặt cáp.</w:t>
      </w:r>
    </w:p>
    <w:p w14:paraId="0C0A57D0"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xml:space="preserve">- </w:t>
      </w:r>
      <w:r w:rsidRPr="0094560E">
        <w:rPr>
          <w:color w:val="000000" w:themeColor="text1"/>
          <w:szCs w:val="24"/>
        </w:rPr>
        <w:tab/>
        <w:t>Cáp được tổ chức kéo như sau:</w:t>
      </w:r>
    </w:p>
    <w:p w14:paraId="03D77758"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Đặt các con lăn đỡ cáp các loại tại các vị trí cần thiết như các vị trí uốn cáp...</w:t>
      </w:r>
    </w:p>
    <w:p w14:paraId="7C0A27F5"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Làm sạch ống tại các vị trí sử dụng ống HDPE;</w:t>
      </w:r>
    </w:p>
    <w:p w14:paraId="2CABDCAA"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Bố trí người giám sát có máy bộ đàm dọc tuyến cáp. Cần quy ước trước một số khẩu lệnh và dấu hiệu cơ bản dùng trong quá trình kéo cáp;</w:t>
      </w:r>
    </w:p>
    <w:p w14:paraId="583D2692"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Lắp đầu sợi cáp vào dây mồi bằng đầu kéo cáp. Để tránh xoắn cáp lắp thêm một khớp quay giữa đầu kéo cáp và dây mồi;</w:t>
      </w:r>
    </w:p>
    <w:p w14:paraId="3CFD8D73"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Dùng chất bôi trơn để bôi trơn bên trong ống của các đoạn cáp phải đi trong ống. Chất bôi trơn có thể là mỡ trung tính;.</w:t>
      </w:r>
    </w:p>
    <w:p w14:paraId="66284985"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32995DDE"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Định vị đầu sợi cáp vào đúng vị trí sẽ nối;</w:t>
      </w:r>
    </w:p>
    <w:p w14:paraId="40B2CC5D"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Trong quá trình thi công nếu gặp các công trình ngầm khác, đơn vị thi công phải báo cho Chủ đầu tư, TV thiết kế biết để xử  lý.</w:t>
      </w:r>
    </w:p>
    <w:p w14:paraId="2656E6E6" w14:textId="77777777" w:rsidR="00EB069A" w:rsidRPr="0094560E" w:rsidRDefault="00EB069A" w:rsidP="00EB069A">
      <w:pPr>
        <w:spacing w:before="120"/>
        <w:ind w:firstLine="544"/>
        <w:rPr>
          <w:color w:val="000000" w:themeColor="text1"/>
          <w:szCs w:val="24"/>
        </w:rPr>
      </w:pPr>
      <w:r w:rsidRPr="0094560E">
        <w:rPr>
          <w:color w:val="000000" w:themeColor="text1"/>
          <w:szCs w:val="24"/>
        </w:rPr>
        <w:t>d) Công tác lắp đặt đầu cáp</w:t>
      </w:r>
    </w:p>
    <w:p w14:paraId="6EE4DA99"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5CA2FFA4"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Biện pháp về các điều kiện cho không gian và môi trường khi thực hiện đấu nối sẽ được tuân thủ chặt chẽ;</w:t>
      </w:r>
    </w:p>
    <w:p w14:paraId="74360B52"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Toàn bộ quy trình đấu nối đầu cáp sẽ được thực hiện bởi các kỹ sư/công nhân với nhiều năm kinh nghiệm có sự giám sát chặt chẽ;</w:t>
      </w:r>
    </w:p>
    <w:p w14:paraId="585D3356" w14:textId="77777777" w:rsidR="00EB069A" w:rsidRPr="0094560E" w:rsidRDefault="00EB069A" w:rsidP="00EB069A">
      <w:pPr>
        <w:spacing w:before="60" w:after="60"/>
        <w:ind w:firstLine="544"/>
        <w:rPr>
          <w:color w:val="000000" w:themeColor="text1"/>
          <w:szCs w:val="24"/>
        </w:rPr>
      </w:pPr>
      <w:r w:rsidRPr="0094560E">
        <w:rPr>
          <w:color w:val="000000" w:themeColor="text1"/>
          <w:szCs w:val="24"/>
        </w:rPr>
        <w:t>- Việc làm đầu cáp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4118E36A" w14:textId="77777777" w:rsidR="00EB069A" w:rsidRDefault="00EB069A" w:rsidP="00EB069A">
      <w:pPr>
        <w:tabs>
          <w:tab w:val="left" w:pos="9214"/>
        </w:tabs>
        <w:spacing w:after="120"/>
        <w:ind w:firstLine="567"/>
        <w:rPr>
          <w:color w:val="000000" w:themeColor="text1"/>
          <w:spacing w:val="-4"/>
          <w:szCs w:val="24"/>
        </w:rPr>
      </w:pPr>
      <w:r w:rsidRPr="0094560E">
        <w:rPr>
          <w:color w:val="000000" w:themeColor="text1"/>
          <w:spacing w:val="-4"/>
          <w:szCs w:val="24"/>
        </w:rPr>
        <w:t xml:space="preserve">- Phải để </w:t>
      </w:r>
      <w:r w:rsidRPr="0094560E">
        <w:rPr>
          <w:color w:val="000000" w:themeColor="text1"/>
          <w:szCs w:val="24"/>
        </w:rPr>
        <w:t>dự</w:t>
      </w:r>
      <w:r w:rsidRPr="0094560E">
        <w:rPr>
          <w:color w:val="000000" w:themeColor="text1"/>
          <w:spacing w:val="-4"/>
          <w:szCs w:val="24"/>
        </w:rPr>
        <w:t xml:space="preserve"> phòng cáp tại vị trí đấu nối về 2 phía theo quy phạm.</w:t>
      </w:r>
    </w:p>
    <w:p w14:paraId="037425A0" w14:textId="108B3AE8" w:rsidR="00D52746" w:rsidRPr="005B1ADC" w:rsidRDefault="00D52746" w:rsidP="00EB069A">
      <w:pPr>
        <w:tabs>
          <w:tab w:val="left" w:pos="9214"/>
        </w:tabs>
        <w:spacing w:after="120"/>
        <w:ind w:firstLine="567"/>
        <w:rPr>
          <w:b/>
          <w:szCs w:val="24"/>
          <w:lang w:val="nl-NL"/>
        </w:rPr>
      </w:pPr>
      <w:r w:rsidRPr="005B1ADC">
        <w:rPr>
          <w:b/>
          <w:szCs w:val="24"/>
          <w:lang w:val="nl-NL"/>
        </w:rPr>
        <w:t>5.</w:t>
      </w:r>
      <w:r w:rsidR="00EB069A">
        <w:rPr>
          <w:b/>
          <w:szCs w:val="24"/>
          <w:lang w:val="nl-NL"/>
        </w:rPr>
        <w:t>8</w:t>
      </w:r>
      <w:r w:rsidRPr="005B1ADC">
        <w:rPr>
          <w:b/>
          <w:szCs w:val="24"/>
          <w:lang w:val="nl-NL"/>
        </w:rPr>
        <w:t>. Công tác dựng cột</w:t>
      </w:r>
    </w:p>
    <w:p w14:paraId="19D40C3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Công tác dựng cột phải tiến hành phù hợp với từng chủng loại cột, kết cấu móng... theo quy trình thi công.</w:t>
      </w:r>
    </w:p>
    <w:p w14:paraId="76E68B4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Dựng cột: Trước khi dựng cột nhất thiết phải kiểm tra thân cột có nứt, sứt mẻ quá qui định cho phép không.</w:t>
      </w:r>
    </w:p>
    <w:p w14:paraId="057AEE94"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137CB16E" w:rsidR="00D52746" w:rsidRPr="005B1ADC" w:rsidRDefault="00D52746" w:rsidP="00D52746">
      <w:pPr>
        <w:tabs>
          <w:tab w:val="left" w:pos="9214"/>
        </w:tabs>
        <w:spacing w:after="120"/>
        <w:ind w:firstLine="567"/>
        <w:rPr>
          <w:b/>
          <w:szCs w:val="24"/>
          <w:lang w:val="nl-NL"/>
        </w:rPr>
      </w:pPr>
      <w:r w:rsidRPr="005B1ADC">
        <w:rPr>
          <w:b/>
          <w:szCs w:val="24"/>
          <w:lang w:val="nl-NL"/>
        </w:rPr>
        <w:t>5.</w:t>
      </w:r>
      <w:r w:rsidR="00EB069A">
        <w:rPr>
          <w:b/>
          <w:szCs w:val="24"/>
          <w:lang w:val="nl-NL"/>
        </w:rPr>
        <w:t>9</w:t>
      </w:r>
      <w:r w:rsidRPr="005B1ADC">
        <w:rPr>
          <w:b/>
          <w:szCs w:val="24"/>
          <w:lang w:val="nl-NL"/>
        </w:rPr>
        <w:t>. Công tác lắp đặt hệ thống tiếp địa</w:t>
      </w:r>
    </w:p>
    <w:p w14:paraId="47232305"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5B1ADC" w:rsidRDefault="00FC46A1" w:rsidP="00D52746">
      <w:pPr>
        <w:tabs>
          <w:tab w:val="left" w:pos="9214"/>
        </w:tabs>
        <w:spacing w:after="120"/>
        <w:ind w:firstLine="567"/>
        <w:rPr>
          <w:bCs/>
          <w:szCs w:val="24"/>
          <w:lang w:val="nl-NL"/>
        </w:rPr>
      </w:pPr>
      <w:r w:rsidRPr="005B1ADC">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5B1ADC">
        <w:rPr>
          <w:bCs/>
          <w:szCs w:val="24"/>
          <w:lang w:val="nl-NL"/>
        </w:rPr>
        <w:t>.</w:t>
      </w:r>
    </w:p>
    <w:p w14:paraId="5D8D3F71" w14:textId="37A812BA" w:rsidR="00D52746" w:rsidRPr="005B1ADC" w:rsidRDefault="00D52746" w:rsidP="00D52746">
      <w:pPr>
        <w:tabs>
          <w:tab w:val="left" w:pos="9214"/>
        </w:tabs>
        <w:spacing w:after="120"/>
        <w:ind w:firstLine="567"/>
        <w:rPr>
          <w:bCs/>
          <w:szCs w:val="24"/>
          <w:lang w:val="nl-NL"/>
        </w:rPr>
      </w:pPr>
      <w:r w:rsidRPr="005B1ADC">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47CAFC77" w:rsidR="00D52746" w:rsidRPr="005B1ADC" w:rsidRDefault="00D52746" w:rsidP="00D52746">
      <w:pPr>
        <w:tabs>
          <w:tab w:val="left" w:pos="9214"/>
        </w:tabs>
        <w:spacing w:after="120"/>
        <w:ind w:firstLine="567"/>
        <w:rPr>
          <w:b/>
          <w:szCs w:val="24"/>
          <w:lang w:val="nl-NL"/>
        </w:rPr>
      </w:pPr>
      <w:r w:rsidRPr="005B1ADC">
        <w:rPr>
          <w:b/>
          <w:szCs w:val="24"/>
          <w:lang w:val="nl-NL"/>
        </w:rPr>
        <w:t>5.</w:t>
      </w:r>
      <w:r w:rsidR="00EB069A">
        <w:rPr>
          <w:b/>
          <w:szCs w:val="24"/>
          <w:lang w:val="nl-NL"/>
        </w:rPr>
        <w:t>10</w:t>
      </w:r>
      <w:r w:rsidRPr="005B1ADC">
        <w:rPr>
          <w:b/>
          <w:szCs w:val="24"/>
          <w:lang w:val="nl-NL"/>
        </w:rPr>
        <w:t>. Công tác lắp xà, kết cấu thép</w:t>
      </w:r>
    </w:p>
    <w:p w14:paraId="1EE606C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745E1D3D" w:rsidR="00D52746" w:rsidRPr="005B1ADC" w:rsidRDefault="00D52746" w:rsidP="00D52746">
      <w:pPr>
        <w:tabs>
          <w:tab w:val="left" w:pos="9214"/>
        </w:tabs>
        <w:spacing w:after="120"/>
        <w:ind w:firstLine="567"/>
        <w:rPr>
          <w:b/>
          <w:szCs w:val="24"/>
          <w:lang w:val="nl-NL"/>
        </w:rPr>
      </w:pPr>
      <w:r w:rsidRPr="005B1ADC">
        <w:rPr>
          <w:b/>
          <w:szCs w:val="24"/>
          <w:lang w:val="nl-NL"/>
        </w:rPr>
        <w:t>5.</w:t>
      </w:r>
      <w:r w:rsidR="00EB069A">
        <w:rPr>
          <w:b/>
          <w:szCs w:val="24"/>
          <w:lang w:val="nl-NL"/>
        </w:rPr>
        <w:t>11</w:t>
      </w:r>
      <w:r w:rsidRPr="005B1ADC">
        <w:rPr>
          <w:b/>
          <w:szCs w:val="24"/>
          <w:lang w:val="nl-NL"/>
        </w:rPr>
        <w:t>. Công tác lắp đặt cách điện:</w:t>
      </w:r>
    </w:p>
    <w:p w14:paraId="0AFBD78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Khi lắp đặt các phụ kiện sứ, nhà thầu phải sử dụng đúng các dụng cụ thi công theo yêu cầu của nhà chế tạo.</w:t>
      </w:r>
    </w:p>
    <w:p w14:paraId="2753581D" w14:textId="3672AA0D" w:rsidR="00D52746" w:rsidRPr="005B1ADC" w:rsidRDefault="00D52746" w:rsidP="00D52746">
      <w:pPr>
        <w:tabs>
          <w:tab w:val="left" w:pos="9214"/>
        </w:tabs>
        <w:spacing w:after="120"/>
        <w:ind w:firstLine="567"/>
        <w:rPr>
          <w:b/>
          <w:szCs w:val="24"/>
          <w:lang w:val="nl-NL"/>
        </w:rPr>
      </w:pPr>
      <w:r w:rsidRPr="005B1ADC">
        <w:rPr>
          <w:b/>
          <w:szCs w:val="24"/>
          <w:lang w:val="nl-NL"/>
        </w:rPr>
        <w:t>5.1</w:t>
      </w:r>
      <w:r w:rsidR="00EB069A">
        <w:rPr>
          <w:b/>
          <w:szCs w:val="24"/>
          <w:lang w:val="nl-NL"/>
        </w:rPr>
        <w:t>2</w:t>
      </w:r>
      <w:r w:rsidRPr="005B1ADC">
        <w:rPr>
          <w:b/>
          <w:szCs w:val="24"/>
          <w:lang w:val="nl-NL"/>
        </w:rPr>
        <w:t>. Công tác kéo dải căng dây cáp điện:</w:t>
      </w:r>
    </w:p>
    <w:p w14:paraId="43682A6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5FAD17F9" w:rsidR="007469A8" w:rsidRPr="005B1ADC" w:rsidRDefault="007469A8" w:rsidP="009241F5">
      <w:pPr>
        <w:tabs>
          <w:tab w:val="left" w:pos="9214"/>
        </w:tabs>
        <w:spacing w:after="120"/>
        <w:ind w:firstLine="567"/>
        <w:rPr>
          <w:b/>
          <w:szCs w:val="24"/>
          <w:lang w:val="nl-NL"/>
        </w:rPr>
      </w:pPr>
      <w:r w:rsidRPr="005B1ADC">
        <w:rPr>
          <w:b/>
          <w:szCs w:val="24"/>
          <w:lang w:val="nl-NL"/>
        </w:rPr>
        <w:t>5.1</w:t>
      </w:r>
      <w:r w:rsidR="00EB069A">
        <w:rPr>
          <w:b/>
          <w:szCs w:val="24"/>
          <w:lang w:val="nl-NL"/>
        </w:rPr>
        <w:t>3</w:t>
      </w:r>
      <w:r w:rsidRPr="005B1ADC">
        <w:rPr>
          <w:b/>
          <w:szCs w:val="24"/>
          <w:lang w:val="nl-NL"/>
        </w:rPr>
        <w:t>. Công tác lắp đặt thiết bị:</w:t>
      </w:r>
    </w:p>
    <w:p w14:paraId="5462C7F6" w14:textId="4277F722" w:rsidR="007469A8" w:rsidRPr="005B1ADC" w:rsidRDefault="006459B8" w:rsidP="007469A8">
      <w:pPr>
        <w:tabs>
          <w:tab w:val="left" w:pos="9214"/>
        </w:tabs>
        <w:spacing w:after="120"/>
        <w:ind w:firstLine="567"/>
        <w:rPr>
          <w:bCs/>
          <w:szCs w:val="24"/>
          <w:lang w:val="nl-NL"/>
        </w:rPr>
      </w:pPr>
      <w:r w:rsidRPr="006459B8">
        <w:rPr>
          <w:color w:val="000000"/>
          <w:szCs w:val="24"/>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LBS, cầu dao, chống sét, tủ điện và các thiết bị phụ kiện kèm theo… khi tiến hành lắp đặt sẽ được giám sát bởi các cán bộ kỹ thuật có chuyên môn cao;</w:t>
      </w:r>
    </w:p>
    <w:p w14:paraId="6C9E1AEE"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5B1ADC" w:rsidRDefault="007469A8" w:rsidP="007469A8">
      <w:pPr>
        <w:tabs>
          <w:tab w:val="left" w:pos="9214"/>
        </w:tabs>
        <w:spacing w:after="120"/>
        <w:ind w:firstLine="567"/>
        <w:rPr>
          <w:bCs/>
          <w:spacing w:val="-4"/>
          <w:szCs w:val="24"/>
          <w:lang w:val="nl-NL"/>
        </w:rPr>
      </w:pPr>
      <w:r w:rsidRPr="005B1ADC">
        <w:rPr>
          <w:bCs/>
          <w:spacing w:val="-4"/>
          <w:szCs w:val="24"/>
          <w:lang w:val="nl-NL"/>
        </w:rPr>
        <w:lastRenderedPageBreak/>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Đánh dấu vị trí lắp đặt thiết bị.</w:t>
      </w:r>
    </w:p>
    <w:p w14:paraId="750B118C"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Vận chuyển thiết bị đến vị trí lắp đặt:</w:t>
      </w:r>
    </w:p>
    <w:p w14:paraId="44AD0EBC"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Sau khi xác định vị trí lắp đặt, tiến hành lên phương án đưa thiết bị từ vị trí tập kết đến vị trí lắp đặt;</w:t>
      </w:r>
    </w:p>
    <w:p w14:paraId="3E1B2B46"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Lắp đặt và đấu nối cầu dao, chống sét và các thiết bị phụ kiện kèm theo:</w:t>
      </w:r>
    </w:p>
    <w:p w14:paraId="29C0693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6F2B1A" w:rsidRDefault="007469A8" w:rsidP="007469A8">
      <w:pPr>
        <w:tabs>
          <w:tab w:val="left" w:pos="9214"/>
        </w:tabs>
        <w:spacing w:after="120"/>
        <w:ind w:firstLine="567"/>
        <w:rPr>
          <w:bCs/>
          <w:szCs w:val="24"/>
          <w:highlight w:val="yellow"/>
          <w:lang w:val="nl-NL"/>
        </w:rPr>
      </w:pPr>
      <w:r w:rsidRPr="005B1ADC">
        <w:rPr>
          <w:bCs/>
          <w:szCs w:val="24"/>
          <w:lang w:val="nl-NL"/>
        </w:rPr>
        <w:t>+ Đấu nối đầu vào (Incoming), đầu ra (Outgoing);</w:t>
      </w:r>
      <w:r w:rsidRPr="006F2B1A">
        <w:rPr>
          <w:bCs/>
          <w:szCs w:val="24"/>
          <w:highlight w:val="yellow"/>
          <w:lang w:val="nl-NL"/>
        </w:rPr>
        <w:t xml:space="preserve"> </w:t>
      </w:r>
    </w:p>
    <w:p w14:paraId="68998081"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Sắp xếp các sợi cáp phải đều nhau theo thứ tự chiều cong uốn lượn đều, đảm bảo mỹ quan, cố định chắc chắn;</w:t>
      </w:r>
    </w:p>
    <w:p w14:paraId="63E3D6DD"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Đo chiều dài đầu cáp để đủ đấu nối vào thiết bị, dùng kìm lực cắt bớt đoạn cáp thừa.</w:t>
      </w:r>
    </w:p>
    <w:p w14:paraId="36B6BBB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Dùng dao bổ dọc đầu cáp để vứt bỏ vỏ bên ngoài, tách đầu lõi cáp ra khỏi vỏ bọc;</w:t>
      </w:r>
    </w:p>
    <w:p w14:paraId="004031CE"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Tiến hành lồng chụp cao su chống nước;</w:t>
      </w:r>
    </w:p>
    <w:p w14:paraId="39C3496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Dùng kìm lực ép đầu cốt và tiến hành đấu vào thiết bị;</w:t>
      </w:r>
    </w:p>
    <w:p w14:paraId="13E4F781"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Đảm bảo đấu nối đúng theo bản vẽ nguyên lý tài liệu kỹ thuật hướng dẫn.</w:t>
      </w:r>
    </w:p>
    <w:p w14:paraId="75710F79" w14:textId="04383AB4" w:rsidR="00D52746" w:rsidRPr="005B1ADC" w:rsidRDefault="00D52746" w:rsidP="00D52746">
      <w:pPr>
        <w:tabs>
          <w:tab w:val="left" w:pos="9214"/>
        </w:tabs>
        <w:spacing w:after="120"/>
        <w:ind w:firstLine="567"/>
        <w:rPr>
          <w:b/>
          <w:szCs w:val="24"/>
          <w:lang w:val="nl-NL"/>
        </w:rPr>
      </w:pPr>
      <w:r w:rsidRPr="005B1ADC">
        <w:rPr>
          <w:b/>
          <w:szCs w:val="24"/>
          <w:lang w:val="nl-NL"/>
        </w:rPr>
        <w:t>5.1</w:t>
      </w:r>
      <w:r w:rsidR="00EB069A">
        <w:rPr>
          <w:b/>
          <w:szCs w:val="24"/>
          <w:lang w:val="nl-NL"/>
        </w:rPr>
        <w:t>4</w:t>
      </w:r>
      <w:r w:rsidRPr="005B1ADC">
        <w:rPr>
          <w:b/>
          <w:szCs w:val="24"/>
          <w:lang w:val="nl-NL"/>
        </w:rPr>
        <w:t>. Công tác tháo dỡ thu hồi</w:t>
      </w:r>
    </w:p>
    <w:p w14:paraId="0D6B871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73DDCA6A" w:rsidR="00D52746" w:rsidRPr="005B1ADC" w:rsidRDefault="00D52746" w:rsidP="00D52746">
      <w:pPr>
        <w:tabs>
          <w:tab w:val="left" w:pos="9214"/>
        </w:tabs>
        <w:spacing w:after="120"/>
        <w:ind w:firstLine="567"/>
        <w:rPr>
          <w:b/>
          <w:bCs/>
          <w:szCs w:val="24"/>
          <w:lang w:val="nl-NL"/>
        </w:rPr>
      </w:pPr>
      <w:r w:rsidRPr="005B1ADC">
        <w:rPr>
          <w:b/>
          <w:szCs w:val="24"/>
          <w:lang w:val="nl-NL"/>
        </w:rPr>
        <w:t>5.1</w:t>
      </w:r>
      <w:r w:rsidR="00EB069A">
        <w:rPr>
          <w:b/>
          <w:szCs w:val="24"/>
          <w:lang w:val="nl-NL"/>
        </w:rPr>
        <w:t>5</w:t>
      </w:r>
      <w:r w:rsidRPr="005B1ADC">
        <w:rPr>
          <w:b/>
          <w:szCs w:val="24"/>
          <w:lang w:val="nl-NL"/>
        </w:rPr>
        <w:t>. Công tác thu dọn và vệ sinh sau khi thi công</w:t>
      </w:r>
    </w:p>
    <w:p w14:paraId="04D5B153" w14:textId="77777777" w:rsidR="00D52746" w:rsidRPr="005B1ADC" w:rsidRDefault="00D52746" w:rsidP="00D52746">
      <w:pPr>
        <w:tabs>
          <w:tab w:val="left" w:pos="9214"/>
        </w:tabs>
        <w:spacing w:after="120"/>
        <w:ind w:firstLine="567"/>
        <w:rPr>
          <w:bCs/>
          <w:szCs w:val="24"/>
          <w:lang w:val="nl-NL"/>
        </w:rPr>
      </w:pPr>
      <w:r w:rsidRPr="005B1ADC">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6F2B1A" w:rsidRDefault="00D52746" w:rsidP="00D52746">
      <w:pPr>
        <w:tabs>
          <w:tab w:val="left" w:pos="9214"/>
        </w:tabs>
        <w:spacing w:after="120"/>
        <w:ind w:firstLine="567"/>
        <w:rPr>
          <w:bCs/>
          <w:szCs w:val="24"/>
          <w:highlight w:val="yellow"/>
          <w:lang w:val="nl-NL"/>
        </w:rPr>
      </w:pPr>
      <w:r w:rsidRPr="005B1ADC">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29BD1FC8" w:rsidR="00D52746" w:rsidRPr="005B1ADC" w:rsidRDefault="00D52746" w:rsidP="00D52746">
      <w:pPr>
        <w:tabs>
          <w:tab w:val="left" w:pos="9214"/>
        </w:tabs>
        <w:spacing w:after="120"/>
        <w:ind w:firstLine="567"/>
        <w:rPr>
          <w:b/>
          <w:szCs w:val="24"/>
          <w:lang w:val="nl-NL"/>
        </w:rPr>
      </w:pPr>
      <w:r w:rsidRPr="005B1ADC">
        <w:rPr>
          <w:b/>
          <w:szCs w:val="24"/>
          <w:lang w:val="nl-NL"/>
        </w:rPr>
        <w:t>5.1</w:t>
      </w:r>
      <w:r w:rsidR="00EB069A">
        <w:rPr>
          <w:b/>
          <w:szCs w:val="24"/>
          <w:lang w:val="nl-NL"/>
        </w:rPr>
        <w:t>6</w:t>
      </w:r>
      <w:r w:rsidRPr="005B1ADC">
        <w:rPr>
          <w:b/>
          <w:szCs w:val="24"/>
          <w:lang w:val="nl-NL"/>
        </w:rPr>
        <w:t>. Công tác thí nghiệm vật tư</w:t>
      </w:r>
      <w:r w:rsidR="007469A8" w:rsidRPr="005B1ADC">
        <w:rPr>
          <w:b/>
          <w:szCs w:val="24"/>
          <w:lang w:val="nl-NL"/>
        </w:rPr>
        <w:t xml:space="preserve"> thiết bị điện</w:t>
      </w:r>
    </w:p>
    <w:p w14:paraId="2C2A1794" w14:textId="19011CE9" w:rsidR="006459B8" w:rsidRPr="006459B8" w:rsidRDefault="006459B8" w:rsidP="006459B8">
      <w:pPr>
        <w:spacing w:before="60" w:after="60"/>
        <w:ind w:firstLine="544"/>
        <w:rPr>
          <w:color w:val="000000"/>
          <w:szCs w:val="24"/>
        </w:rPr>
      </w:pPr>
      <w:r w:rsidRPr="006459B8">
        <w:rPr>
          <w:color w:val="000000"/>
          <w:szCs w:val="24"/>
        </w:rPr>
        <w:lastRenderedPageBreak/>
        <w:t xml:space="preserve">a) Trước khi lắp đặt: Toàn bộ các vật tư, thiết bị điện cấp cho công trình phải được thí nghiệm và hiệu chỉnh theo đúng quy định hiện hành. Việc thí nghiệm do </w:t>
      </w:r>
      <w:r w:rsidRPr="006459B8">
        <w:rPr>
          <w:b/>
          <w:bCs/>
          <w:color w:val="000000"/>
          <w:szCs w:val="24"/>
        </w:rPr>
        <w:t xml:space="preserve">Công ty Dịch vụ Điện lực miền Bắc (NPSC) </w:t>
      </w:r>
      <w:r w:rsidRPr="006459B8">
        <w:rPr>
          <w:color w:val="000000"/>
          <w:szCs w:val="24"/>
        </w:rPr>
        <w:t>tự</w:t>
      </w:r>
      <w:r w:rsidRPr="006459B8">
        <w:rPr>
          <w:b/>
          <w:bCs/>
          <w:color w:val="000000"/>
          <w:szCs w:val="24"/>
        </w:rPr>
        <w:t xml:space="preserve"> </w:t>
      </w:r>
      <w:r w:rsidRPr="006459B8">
        <w:rPr>
          <w:color w:val="000000"/>
          <w:szCs w:val="24"/>
        </w:rPr>
        <w:t>thực hiện tại</w:t>
      </w:r>
      <w:r w:rsidRPr="006459B8">
        <w:rPr>
          <w:b/>
          <w:bCs/>
          <w:color w:val="000000"/>
          <w:szCs w:val="24"/>
        </w:rPr>
        <w:t xml:space="preserve"> Gói thầu "Thử nghiệm và thí nghiệm hiệu chỉnh</w:t>
      </w:r>
      <w:r>
        <w:rPr>
          <w:b/>
          <w:bCs/>
          <w:color w:val="000000"/>
          <w:szCs w:val="24"/>
        </w:rPr>
        <w:t xml:space="preserve"> điện</w:t>
      </w:r>
      <w:r w:rsidRPr="006459B8">
        <w:rPr>
          <w:b/>
          <w:bCs/>
          <w:color w:val="000000"/>
          <w:szCs w:val="24"/>
        </w:rPr>
        <w:t>".</w:t>
      </w:r>
    </w:p>
    <w:p w14:paraId="65D7624E" w14:textId="77777777" w:rsidR="006459B8" w:rsidRPr="006459B8" w:rsidRDefault="006459B8" w:rsidP="006459B8">
      <w:pPr>
        <w:spacing w:before="120" w:after="60"/>
        <w:ind w:firstLine="544"/>
        <w:rPr>
          <w:color w:val="000000"/>
          <w:szCs w:val="24"/>
        </w:rPr>
      </w:pPr>
      <w:r w:rsidRPr="006459B8">
        <w:rPr>
          <w:color w:val="000000"/>
          <w:szCs w:val="24"/>
        </w:rPr>
        <w:t>b) Thí nghiệm hiệu chỉnh và kiểm tra trước khi đưa vào vận hành:</w:t>
      </w:r>
    </w:p>
    <w:p w14:paraId="12E32680" w14:textId="0C1AB1A5" w:rsidR="006459B8" w:rsidRPr="006459B8" w:rsidRDefault="006459B8" w:rsidP="006459B8">
      <w:pPr>
        <w:spacing w:before="120" w:after="60"/>
        <w:ind w:firstLine="544"/>
        <w:rPr>
          <w:color w:val="000000"/>
          <w:szCs w:val="24"/>
        </w:rPr>
      </w:pPr>
      <w:r w:rsidRPr="006459B8">
        <w:rPr>
          <w:color w:val="000000"/>
          <w:szCs w:val="24"/>
        </w:rPr>
        <w:t xml:space="preserve">- Thí nghiệm hiệu chỉnh và kiểm tra phần điện do </w:t>
      </w:r>
      <w:r w:rsidRPr="006459B8">
        <w:rPr>
          <w:b/>
          <w:bCs/>
          <w:color w:val="000000"/>
          <w:szCs w:val="24"/>
        </w:rPr>
        <w:t xml:space="preserve">Công ty Dịch vụ Điện lực miền Bắc (NPSC) </w:t>
      </w:r>
      <w:r w:rsidRPr="006459B8">
        <w:rPr>
          <w:color w:val="000000"/>
          <w:szCs w:val="24"/>
        </w:rPr>
        <w:t>tự</w:t>
      </w:r>
      <w:r w:rsidRPr="006459B8">
        <w:rPr>
          <w:b/>
          <w:bCs/>
          <w:color w:val="000000"/>
          <w:szCs w:val="24"/>
        </w:rPr>
        <w:t xml:space="preserve"> </w:t>
      </w:r>
      <w:r w:rsidRPr="006459B8">
        <w:rPr>
          <w:color w:val="000000"/>
          <w:szCs w:val="24"/>
        </w:rPr>
        <w:t>thực hiện tại</w:t>
      </w:r>
      <w:r w:rsidRPr="006459B8">
        <w:rPr>
          <w:b/>
          <w:bCs/>
          <w:color w:val="000000"/>
          <w:szCs w:val="24"/>
        </w:rPr>
        <w:t xml:space="preserve"> Gói thầu "Thử nghiệm và thí nghiệm hiệu chỉnh</w:t>
      </w:r>
      <w:r>
        <w:rPr>
          <w:b/>
          <w:bCs/>
          <w:color w:val="000000"/>
          <w:szCs w:val="24"/>
        </w:rPr>
        <w:t xml:space="preserve"> điện</w:t>
      </w:r>
      <w:r w:rsidRPr="006459B8">
        <w:rPr>
          <w:b/>
          <w:bCs/>
          <w:color w:val="000000"/>
          <w:szCs w:val="24"/>
        </w:rPr>
        <w:t>"</w:t>
      </w:r>
      <w:r w:rsidRPr="006459B8">
        <w:rPr>
          <w:color w:val="000000"/>
          <w:szCs w:val="24"/>
        </w:rPr>
        <w:t>;</w:t>
      </w:r>
    </w:p>
    <w:p w14:paraId="2F48C003" w14:textId="77777777" w:rsidR="006459B8" w:rsidRPr="006459B8" w:rsidRDefault="006459B8" w:rsidP="006459B8">
      <w:pPr>
        <w:spacing w:before="60" w:after="60"/>
        <w:ind w:firstLine="544"/>
        <w:rPr>
          <w:color w:val="000000"/>
          <w:szCs w:val="24"/>
        </w:rPr>
      </w:pPr>
      <w:r w:rsidRPr="006459B8">
        <w:rPr>
          <w:color w:val="000000"/>
          <w:szCs w:val="24"/>
        </w:rPr>
        <w:t xml:space="preserve">- Thí nghiệm hiệu chỉnh và kiểm tra phần SCADA do </w:t>
      </w:r>
      <w:r w:rsidRPr="006459B8">
        <w:rPr>
          <w:b/>
          <w:bCs/>
          <w:color w:val="000000"/>
          <w:szCs w:val="24"/>
        </w:rPr>
        <w:t xml:space="preserve">Trung tâm thí nghiệm điện Lào Cai </w:t>
      </w:r>
      <w:r w:rsidRPr="006459B8">
        <w:rPr>
          <w:color w:val="000000"/>
          <w:szCs w:val="24"/>
        </w:rPr>
        <w:t>- Công ty Điện lực Lào Cai</w:t>
      </w:r>
      <w:r w:rsidRPr="006459B8">
        <w:rPr>
          <w:b/>
          <w:bCs/>
          <w:color w:val="000000"/>
          <w:szCs w:val="24"/>
        </w:rPr>
        <w:t xml:space="preserve"> </w:t>
      </w:r>
      <w:r w:rsidRPr="006459B8">
        <w:rPr>
          <w:color w:val="000000"/>
          <w:szCs w:val="24"/>
        </w:rPr>
        <w:t>tự</w:t>
      </w:r>
      <w:r w:rsidRPr="006459B8">
        <w:rPr>
          <w:b/>
          <w:bCs/>
          <w:color w:val="000000"/>
          <w:szCs w:val="24"/>
        </w:rPr>
        <w:t xml:space="preserve"> </w:t>
      </w:r>
      <w:r w:rsidRPr="006459B8">
        <w:rPr>
          <w:color w:val="000000"/>
          <w:szCs w:val="24"/>
        </w:rPr>
        <w:t>thực hiện tại</w:t>
      </w:r>
      <w:r w:rsidRPr="006459B8">
        <w:rPr>
          <w:b/>
          <w:bCs/>
          <w:color w:val="000000"/>
          <w:szCs w:val="24"/>
        </w:rPr>
        <w:t xml:space="preserve"> Gói thầu "Thử nghiệm và thí nghiệm hiệu chỉnh SCADA"</w:t>
      </w:r>
      <w:r w:rsidRPr="006459B8">
        <w:rPr>
          <w:color w:val="000000"/>
          <w:szCs w:val="24"/>
        </w:rPr>
        <w:t>;</w:t>
      </w:r>
    </w:p>
    <w:p w14:paraId="14FAFFD2" w14:textId="77777777" w:rsidR="006459B8" w:rsidRPr="006459B8" w:rsidRDefault="006459B8" w:rsidP="006459B8">
      <w:pPr>
        <w:spacing w:before="60" w:after="60"/>
        <w:ind w:firstLine="544"/>
        <w:rPr>
          <w:color w:val="000000"/>
          <w:szCs w:val="24"/>
        </w:rPr>
      </w:pPr>
      <w:r w:rsidRPr="006459B8">
        <w:rPr>
          <w:color w:val="000000"/>
          <w:szCs w:val="24"/>
        </w:rPr>
        <w:t>- Tất cả các thí nghiệm hiệu chỉnh và kiểm tra sự hoạt động của hệ thống phải lập thành văn bản để trình hội đồng nghiệm thu;</w:t>
      </w:r>
    </w:p>
    <w:p w14:paraId="3DD89E4C" w14:textId="7C34CEC3" w:rsidR="00D52746" w:rsidRPr="00AA79BC" w:rsidRDefault="006459B8" w:rsidP="006459B8">
      <w:pPr>
        <w:spacing w:before="60" w:after="60"/>
        <w:ind w:firstLine="544"/>
        <w:rPr>
          <w:color w:val="000000"/>
          <w:szCs w:val="24"/>
        </w:rPr>
      </w:pPr>
      <w:r w:rsidRPr="006459B8">
        <w:rPr>
          <w:color w:val="000000"/>
          <w:szCs w:val="24"/>
        </w:rPr>
        <w:t>- Tất cả các thí nghiệm hiệu chỉnh cài đặt, cấu hình thiết bị Router 4G/5G, Recloser, LBS; thí nghiệm, hiệu chỉnh SCADA phải lập thành văn bản để trình hội đồng nghiệm thu.</w:t>
      </w:r>
    </w:p>
    <w:p w14:paraId="3A3D96DC" w14:textId="5993EDD1" w:rsidR="00D52746" w:rsidRPr="00AA79BC" w:rsidRDefault="00D52746" w:rsidP="007469A8">
      <w:pPr>
        <w:tabs>
          <w:tab w:val="left" w:pos="9214"/>
        </w:tabs>
        <w:spacing w:before="120" w:after="120"/>
        <w:ind w:firstLine="567"/>
        <w:rPr>
          <w:b/>
          <w:szCs w:val="24"/>
          <w:lang w:val="nl-NL"/>
        </w:rPr>
      </w:pPr>
      <w:r w:rsidRPr="00AA79BC">
        <w:rPr>
          <w:b/>
          <w:szCs w:val="24"/>
          <w:lang w:val="nl-NL"/>
        </w:rPr>
        <w:t>5.1</w:t>
      </w:r>
      <w:r w:rsidR="00EB069A">
        <w:rPr>
          <w:b/>
          <w:szCs w:val="24"/>
          <w:lang w:val="nl-NL"/>
        </w:rPr>
        <w:t>7</w:t>
      </w:r>
      <w:r w:rsidRPr="00AA79BC">
        <w:rPr>
          <w:b/>
          <w:szCs w:val="24"/>
          <w:lang w:val="nl-NL"/>
        </w:rPr>
        <w:t>. Công tác cắt điện đấu nối</w:t>
      </w:r>
    </w:p>
    <w:p w14:paraId="67D15A2C"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lập phương án chi tiết xin cắt điện đấu nối</w:t>
      </w:r>
    </w:p>
    <w:p w14:paraId="657D4B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Trình cấp có thẩm quyền xin cắt điện đấu nối từ cấp điện áp 35kV trở xuống;</w:t>
      </w:r>
    </w:p>
    <w:p w14:paraId="12C7A2C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chịu toàn bộ thiệt hại nếu xảy ra sự số lưới điện;</w:t>
      </w:r>
    </w:p>
    <w:p w14:paraId="0FBCAE99" w14:textId="77777777" w:rsidR="00D52746" w:rsidRPr="00AA79BC" w:rsidRDefault="00D52746" w:rsidP="00D52746">
      <w:pPr>
        <w:spacing w:before="60" w:after="60"/>
        <w:ind w:firstLine="544"/>
        <w:rPr>
          <w:color w:val="000000"/>
          <w:spacing w:val="-4"/>
          <w:szCs w:val="24"/>
        </w:rPr>
      </w:pPr>
      <w:r w:rsidRPr="00AA79BC">
        <w:rPr>
          <w:color w:val="000000"/>
          <w:spacing w:val="-4"/>
          <w:szCs w:val="24"/>
        </w:rPr>
        <w:t xml:space="preserve">- Nhà thầu </w:t>
      </w:r>
      <w:r w:rsidRPr="00AA79BC">
        <w:rPr>
          <w:bCs/>
          <w:color w:val="000000"/>
          <w:spacing w:val="-4"/>
          <w:szCs w:val="24"/>
        </w:rPr>
        <w:t xml:space="preserve">cam kết </w:t>
      </w:r>
      <w:r w:rsidRPr="00AA79BC">
        <w:rPr>
          <w:color w:val="000000"/>
          <w:spacing w:val="-4"/>
          <w:szCs w:val="24"/>
        </w:rPr>
        <w:t xml:space="preserve">về việc đấu nối, thi công xây dựng công trình </w:t>
      </w:r>
      <w:r w:rsidRPr="00AA79BC">
        <w:rPr>
          <w:bCs/>
          <w:color w:val="000000"/>
          <w:spacing w:val="-4"/>
          <w:szCs w:val="24"/>
        </w:rPr>
        <w:t>đảm bảo chỉ tiêu “</w:t>
      </w:r>
      <w:r w:rsidRPr="00AA79BC">
        <w:rPr>
          <w:bCs/>
          <w:i/>
          <w:color w:val="000000"/>
          <w:spacing w:val="-4"/>
          <w:szCs w:val="24"/>
        </w:rPr>
        <w:t>t</w:t>
      </w:r>
      <w:r w:rsidRPr="00AA79BC">
        <w:rPr>
          <w:i/>
          <w:color w:val="000000"/>
          <w:spacing w:val="-4"/>
          <w:szCs w:val="24"/>
        </w:rPr>
        <w:t>hời gian mất điện trung bình của lưới điện phân phối của Công ty Điện lực Lào Cai</w:t>
      </w:r>
      <w:r w:rsidRPr="00AA79BC">
        <w:rPr>
          <w:color w:val="000000"/>
          <w:spacing w:val="-4"/>
          <w:szCs w:val="24"/>
        </w:rPr>
        <w:t>” SAIDI.</w:t>
      </w:r>
    </w:p>
    <w:p w14:paraId="5482D230" w14:textId="6B30D146" w:rsidR="00D52746" w:rsidRPr="00AA79BC" w:rsidRDefault="00D52746" w:rsidP="00D52746">
      <w:pPr>
        <w:tabs>
          <w:tab w:val="left" w:pos="9214"/>
        </w:tabs>
        <w:spacing w:before="120" w:after="120"/>
        <w:ind w:firstLine="567"/>
        <w:rPr>
          <w:b/>
          <w:szCs w:val="24"/>
          <w:lang w:val="nl-NL"/>
        </w:rPr>
      </w:pPr>
      <w:r w:rsidRPr="00AA79BC">
        <w:rPr>
          <w:b/>
          <w:szCs w:val="24"/>
          <w:lang w:val="nl-NL"/>
        </w:rPr>
        <w:t>5.1</w:t>
      </w:r>
      <w:r w:rsidR="00EB069A">
        <w:rPr>
          <w:b/>
          <w:szCs w:val="24"/>
          <w:lang w:val="nl-NL"/>
        </w:rPr>
        <w:t>8</w:t>
      </w:r>
      <w:r w:rsidRPr="00AA79BC">
        <w:rPr>
          <w:b/>
          <w:szCs w:val="24"/>
          <w:lang w:val="nl-NL"/>
        </w:rPr>
        <w:t>. Công tác nghiệm thu, chạy thử, bàn giao</w:t>
      </w:r>
    </w:p>
    <w:p w14:paraId="39C6548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Chuẩn bị nhân lực, phương tiện phục vụ cho việc đóng điện và sử lý sự cố (nếu có);</w:t>
      </w:r>
    </w:p>
    <w:p w14:paraId="53BBC9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AA79BC" w:rsidRDefault="00D52746" w:rsidP="00D52746">
      <w:pPr>
        <w:tabs>
          <w:tab w:val="left" w:pos="9214"/>
        </w:tabs>
        <w:spacing w:after="120"/>
        <w:ind w:firstLine="567"/>
        <w:rPr>
          <w:b/>
          <w:szCs w:val="24"/>
          <w:lang w:val="nl-NL"/>
        </w:rPr>
      </w:pPr>
      <w:r w:rsidRPr="00AA79BC">
        <w:rPr>
          <w:b/>
          <w:szCs w:val="24"/>
          <w:lang w:val="nl-NL"/>
        </w:rPr>
        <w:t>6. Yêu cầu về phòng, chống cháy, nổ</w:t>
      </w:r>
    </w:p>
    <w:p w14:paraId="49A714F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AA79BC" w:rsidRDefault="00D52746" w:rsidP="00D52746">
      <w:pPr>
        <w:ind w:firstLine="567"/>
        <w:rPr>
          <w:b/>
          <w:bCs/>
          <w:szCs w:val="24"/>
          <w:lang w:val="nl-NL"/>
        </w:rPr>
      </w:pPr>
      <w:r w:rsidRPr="00AA79BC">
        <w:rPr>
          <w:b/>
          <w:bCs/>
          <w:szCs w:val="24"/>
          <w:lang w:val="nl-NL"/>
        </w:rPr>
        <w:t>7. Yêu cầu về vệ sinh môi trường</w:t>
      </w:r>
    </w:p>
    <w:p w14:paraId="66C85419"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 xml:space="preserve">a) Tác động đến môi trường địa chất địa mạo </w:t>
      </w:r>
    </w:p>
    <w:p w14:paraId="2E4F2397" w14:textId="77777777" w:rsidR="00D52746" w:rsidRPr="00AA79BC" w:rsidRDefault="00D52746" w:rsidP="00D52746">
      <w:pPr>
        <w:tabs>
          <w:tab w:val="left" w:pos="9214"/>
        </w:tabs>
        <w:spacing w:after="120"/>
        <w:ind w:firstLine="567"/>
        <w:rPr>
          <w:bCs/>
          <w:spacing w:val="-8"/>
          <w:szCs w:val="24"/>
          <w:lang w:val="nl-NL"/>
        </w:rPr>
      </w:pPr>
      <w:r w:rsidRPr="00AA79BC">
        <w:rPr>
          <w:bCs/>
          <w:spacing w:val="-8"/>
          <w:szCs w:val="24"/>
          <w:lang w:val="nl-NL"/>
        </w:rPr>
        <w:t xml:space="preserve">- Hạn chế tối đa việc đào đất và chỉ thực hiện ngay khi tiến hành xây dựng trong khu vực; </w:t>
      </w:r>
    </w:p>
    <w:p w14:paraId="2D152F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Trong giai đoạn xây dựng, nước rửa trôi sẽ được quây để thu gom ngay cạnh khu vực thi công; </w:t>
      </w:r>
    </w:p>
    <w:p w14:paraId="20DB4E7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b) Tác động đến môi trường không khí</w:t>
      </w:r>
    </w:p>
    <w:p w14:paraId="44F8BF36"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Để giảm thiểu ô nhiễm không khí do bụi, tiếng ồn và khí thải trong quá trình thi công cần:</w:t>
      </w:r>
    </w:p>
    <w:p w14:paraId="15CC4E2A"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Tất cả xe cộ của dự án và các máy móc có nguy cơ gây ồn cần phải đáp ứng các tiêu chuẩn quy định về tiếng ồn;</w:t>
      </w:r>
    </w:p>
    <w:p w14:paraId="688AF8D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Phun nước cho các tuyến đường vận chuyển nguyên vật liệu mà thường xuyên có người đi qua hoặc ở để tránh bụi;</w:t>
      </w:r>
    </w:p>
    <w:p w14:paraId="3679AA3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đống nguyên vật liệu có thể gây bụi cần được che phủ đầy đủ;</w:t>
      </w:r>
    </w:p>
    <w:p w14:paraId="0B604AB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máy móc và thiết bị thi công cần sử dụng nhiên liệu có chỉ số lưu huỳnh thấp để hạn chế khí SO2 sinh ra khi vận hành.</w:t>
      </w:r>
    </w:p>
    <w:p w14:paraId="081E788B"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c) Tác động đến môi trường nước</w:t>
      </w:r>
    </w:p>
    <w:p w14:paraId="140312D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Quá trình đào bới sẽ  được bố trí thực hiện trong thời gian ngắn nhất; </w:t>
      </w:r>
    </w:p>
    <w:p w14:paraId="3088198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Vật liệu xây dựng cần sẽ được lưu trữ tại các kho có mái che;</w:t>
      </w:r>
    </w:p>
    <w:p w14:paraId="70478FF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Chọn địa điểm trộn bê tông hợp lý;</w:t>
      </w:r>
    </w:p>
    <w:p w14:paraId="046B5E6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Thu gom nước thải vệ sinh tại khu lán trại;</w:t>
      </w:r>
    </w:p>
    <w:p w14:paraId="0F491C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Quá trình đổ bê tông cần hạn chế tới mức tối đa tình trạng rơi, rớt vôi vữa xuống suối;</w:t>
      </w:r>
    </w:p>
    <w:p w14:paraId="440BE16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Nước rửa dụng cụ thi công có nơi chứa đựng hợp lý, tránh đổ tràn lan ra môi trường xung quanh;</w:t>
      </w:r>
    </w:p>
    <w:p w14:paraId="16D30211" w14:textId="77777777" w:rsidR="00D52746" w:rsidRPr="00AA79BC" w:rsidRDefault="00D52746" w:rsidP="00D52746">
      <w:pPr>
        <w:tabs>
          <w:tab w:val="left" w:pos="9214"/>
        </w:tabs>
        <w:spacing w:after="120"/>
        <w:ind w:firstLine="567"/>
        <w:rPr>
          <w:bCs/>
          <w:spacing w:val="-2"/>
          <w:szCs w:val="24"/>
          <w:lang w:val="nl-NL"/>
        </w:rPr>
      </w:pPr>
      <w:r w:rsidRPr="00AA79BC">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xml:space="preserve">- Không cho phép sử dụng PCB và chất amiăng trong bất kỳ công đoạn nào của Dự án; </w:t>
      </w:r>
    </w:p>
    <w:p w14:paraId="666C7F1D"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 xml:space="preserve">- Các nhà thầu cần lưu giữ dầu, mỡ và các hóa chất một cách an toàn, xa nơi dân cư sinh sống. </w:t>
      </w:r>
    </w:p>
    <w:p w14:paraId="6B555BF7" w14:textId="77777777" w:rsidR="00D52746" w:rsidRPr="00AA79BC" w:rsidRDefault="00D52746" w:rsidP="00D52746">
      <w:pPr>
        <w:tabs>
          <w:tab w:val="left" w:pos="9214"/>
        </w:tabs>
        <w:spacing w:after="120"/>
        <w:ind w:firstLine="567"/>
        <w:rPr>
          <w:b/>
          <w:szCs w:val="24"/>
          <w:lang w:val="nl-NL"/>
        </w:rPr>
      </w:pPr>
      <w:r w:rsidRPr="00AA79BC">
        <w:rPr>
          <w:b/>
          <w:szCs w:val="24"/>
          <w:lang w:val="nl-NL"/>
        </w:rPr>
        <w:t>8. Yêu cầu về an toàn lao động</w:t>
      </w:r>
    </w:p>
    <w:p w14:paraId="44B60A2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8.1. Công tác tổ chức an toàn chung:</w:t>
      </w:r>
    </w:p>
    <w:p w14:paraId="16B0DB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phần này đơn vị thi công trình bày kế hoạch và phương án đảm bảo an toàn trong suốt thời gian thực hiện công trình;</w:t>
      </w:r>
    </w:p>
    <w:p w14:paraId="370E1F0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8.2. Biện pháp an toàn giao thông trong công tác vận chuyển:</w:t>
      </w:r>
    </w:p>
    <w:p w14:paraId="6B78C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AA79BC" w:rsidRDefault="00D52746" w:rsidP="00D52746">
      <w:pPr>
        <w:pStyle w:val="Footer"/>
        <w:spacing w:before="120" w:after="120"/>
        <w:ind w:firstLine="561"/>
        <w:rPr>
          <w:b/>
          <w:i/>
          <w:iCs/>
          <w:sz w:val="24"/>
          <w:szCs w:val="24"/>
          <w:lang w:val="nl-NL"/>
        </w:rPr>
      </w:pPr>
      <w:r w:rsidRPr="00AA79BC">
        <w:rPr>
          <w:b/>
          <w:i/>
          <w:iCs/>
          <w:sz w:val="24"/>
          <w:szCs w:val="24"/>
          <w:lang w:val="nl-NL"/>
        </w:rPr>
        <w:t>8.3. Biện pháp an toàn trên công trường thi công:</w:t>
      </w:r>
    </w:p>
    <w:p w14:paraId="5E10B338" w14:textId="77777777" w:rsidR="00D52746" w:rsidRPr="00AA79BC" w:rsidRDefault="00D52746" w:rsidP="00D52746">
      <w:pPr>
        <w:pStyle w:val="Footer"/>
        <w:spacing w:before="60" w:after="60"/>
        <w:ind w:firstLine="560"/>
        <w:rPr>
          <w:bCs/>
          <w:i/>
          <w:iCs/>
          <w:sz w:val="24"/>
          <w:szCs w:val="24"/>
          <w:lang w:val="nl-NL"/>
        </w:rPr>
      </w:pPr>
      <w:r w:rsidRPr="00AA79BC">
        <w:rPr>
          <w:bCs/>
          <w:i/>
          <w:iCs/>
          <w:sz w:val="24"/>
          <w:szCs w:val="24"/>
          <w:lang w:val="nl-NL"/>
        </w:rPr>
        <w:t>8.3.1. Phương án an toàn cho người:</w:t>
      </w:r>
    </w:p>
    <w:p w14:paraId="41B840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An toàn lao động cho người:</w:t>
      </w:r>
    </w:p>
    <w:p w14:paraId="54A1F4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Tổ chức cho toàn bộ công nhân, nhân viên làm việc trên công trường học tập nội quy cụ thể cho từng hạng mục thi công;</w:t>
      </w:r>
    </w:p>
    <w:p w14:paraId="644067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Trang bị đầy đủ bảo hộ lao động, khi làm việc trên cao công nhân phải đeo dây an toàn;</w:t>
      </w:r>
    </w:p>
    <w:p w14:paraId="1DCB966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An toàn cho công trình:</w:t>
      </w:r>
    </w:p>
    <w:p w14:paraId="47E8F130"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An toàn trên công trường thi công:</w:t>
      </w:r>
    </w:p>
    <w:p w14:paraId="2752AA4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Trước và trong giờ làm việc, nghiêm cấm uống rượu, bia và các chất kích thích khác.</w:t>
      </w:r>
    </w:p>
    <w:p w14:paraId="295C4A0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Trời tối, mưa giông bão có gió từ cấp 5 trở lên thì ngừng làm việc.</w:t>
      </w:r>
    </w:p>
    <w:p w14:paraId="548FCFC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d) Trạm sơ cứu:</w:t>
      </w:r>
    </w:p>
    <w:p w14:paraId="2C22966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Trạm sơ cứu được xây dựng ở khu vực nhà BCH của công trường.</w:t>
      </w:r>
    </w:p>
    <w:p w14:paraId="1B3C34BD"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8.3.2. Biện pháp an toàn trong quá trình vận hành máy móc thiết bị thi công</w:t>
      </w:r>
    </w:p>
    <w:p w14:paraId="6FBFF26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Kiểm tra cẩn thận các bộ phận của máy móc thiết bị trước khi hoạt động;</w:t>
      </w:r>
    </w:p>
    <w:p w14:paraId="31C2442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Chế độ bảo dưỡng, kiểm tra định kỳ, phải thực hiện đúng quy định;</w:t>
      </w:r>
    </w:p>
    <w:p w14:paraId="04BDB95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Vận hành, hoạt động của mỗi thiết bị phải đúng yêu cầu của nhà sản xuất;</w:t>
      </w:r>
    </w:p>
    <w:p w14:paraId="7D7B9C9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Trang bị đầy đủ các thiết bị an toàn cho máy thi công;</w:t>
      </w:r>
    </w:p>
    <w:p w14:paraId="0A3314DD" w14:textId="675D8CDB"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8.3.3. Công tác đảm bảo an ninh trật tự an toàn xã hội trong khu vực thi công</w:t>
      </w:r>
    </w:p>
    <w:p w14:paraId="1971E6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8.4. Các qui định về biện pháp an toàn trên công trường thi công:</w:t>
      </w:r>
    </w:p>
    <w:p w14:paraId="2E112A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Xây dựng ngày 18/6/2014; Luật sửa đổi, bổ sung một số điều của Luật Xây dựng ngày 17/6/2020;</w:t>
      </w:r>
    </w:p>
    <w:p w14:paraId="63A2F92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An toàn, vệ sinh lao động ngày 25 tháng 6 năm 2015;</w:t>
      </w:r>
    </w:p>
    <w:p w14:paraId="7E3CED0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AA79BC" w:rsidRDefault="00D52746" w:rsidP="00D52746">
      <w:pPr>
        <w:tabs>
          <w:tab w:val="left" w:pos="9214"/>
        </w:tabs>
        <w:spacing w:after="120"/>
        <w:ind w:firstLine="567"/>
        <w:rPr>
          <w:bCs/>
          <w:szCs w:val="24"/>
          <w:lang w:val="nl-NL"/>
        </w:rPr>
      </w:pPr>
      <w:r w:rsidRPr="00AA79BC">
        <w:rPr>
          <w:bCs/>
          <w:szCs w:val="24"/>
          <w:lang w:val="nl-NL"/>
        </w:rPr>
        <w:t>-  Hệ thống Qui trình ISO 9001 hiện hành.</w:t>
      </w:r>
    </w:p>
    <w:p w14:paraId="483EB891" w14:textId="77777777" w:rsidR="00D52746" w:rsidRPr="00AA79BC" w:rsidRDefault="00D52746" w:rsidP="00D52746">
      <w:pPr>
        <w:tabs>
          <w:tab w:val="left" w:pos="9214"/>
        </w:tabs>
        <w:spacing w:after="120"/>
        <w:ind w:firstLine="567"/>
        <w:rPr>
          <w:b/>
          <w:szCs w:val="24"/>
          <w:lang w:val="nl-NL"/>
        </w:rPr>
      </w:pPr>
      <w:r w:rsidRPr="00AA79BC">
        <w:rPr>
          <w:b/>
          <w:szCs w:val="24"/>
          <w:lang w:val="nl-NL"/>
        </w:rPr>
        <w:t>9. Biện pháp huy động nhân lực và thiết bị phục vụ thi công</w:t>
      </w:r>
    </w:p>
    <w:p w14:paraId="293B7C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Yêu cầu nhân lực:</w:t>
      </w:r>
    </w:p>
    <w:p w14:paraId="69CF94F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w:t>
      </w:r>
      <w:r w:rsidRPr="00AA79BC">
        <w:rPr>
          <w:b/>
          <w:szCs w:val="24"/>
          <w:lang w:val="nl-NL"/>
        </w:rPr>
        <w:t>Chỉ huy trưởng công trường, cán bộ kỹ thuật</w:t>
      </w:r>
      <w:r w:rsidRPr="00AA79BC">
        <w:rPr>
          <w:bCs/>
          <w:szCs w:val="24"/>
          <w:lang w:val="nl-NL"/>
        </w:rPr>
        <w:t xml:space="preserve"> phải đáp ứng các yêu cầu nêu trong E-HSMT. Nhà thầu phải cung cấp đầy đủ các thông tin chi tiết về nhân lực phục thi công công  trình khi đến </w:t>
      </w:r>
      <w:r w:rsidRPr="00AA79BC">
        <w:rPr>
          <w:b/>
          <w:szCs w:val="24"/>
          <w:lang w:val="nl-NL"/>
        </w:rPr>
        <w:t>đối chiếu tài liệu và hoàn thiện hợp đồng</w:t>
      </w:r>
      <w:r w:rsidRPr="00AA79BC">
        <w:rPr>
          <w:bCs/>
          <w:szCs w:val="24"/>
          <w:lang w:val="nl-NL"/>
        </w:rPr>
        <w:t>. Chủ đầu tư có quyền kiểm tra sự đúng đắn của từng phần hoặc toàn bộ những thông tin này;</w:t>
      </w:r>
    </w:p>
    <w:p w14:paraId="5B928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thi công phải kiểm tra sức khoẻ cho những công nhân làm việc trên cao và trang bị đầy đủ dụng cụ phòng hộ lao động.</w:t>
      </w:r>
    </w:p>
    <w:p w14:paraId="1F119779" w14:textId="77777777" w:rsidR="00D52746" w:rsidRPr="00AA79BC" w:rsidRDefault="00D52746" w:rsidP="00D52746">
      <w:pPr>
        <w:tabs>
          <w:tab w:val="left" w:pos="9214"/>
        </w:tabs>
        <w:spacing w:after="120"/>
        <w:ind w:firstLine="567"/>
        <w:rPr>
          <w:b/>
          <w:szCs w:val="24"/>
          <w:lang w:val="nl-NL"/>
        </w:rPr>
      </w:pPr>
      <w:r w:rsidRPr="00AA79BC">
        <w:rPr>
          <w:b/>
          <w:szCs w:val="24"/>
          <w:lang w:val="nl-NL"/>
        </w:rPr>
        <w:t>10. Yêu cầu về hệ thống kiểm tra, giám sát chất lượng của nhà thầu:</w:t>
      </w:r>
    </w:p>
    <w:p w14:paraId="00ECBA0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0289E58E" w:rsidR="00D52746" w:rsidRPr="00CF1902" w:rsidRDefault="00D52746" w:rsidP="00432A67">
      <w:pPr>
        <w:spacing w:before="240"/>
        <w:ind w:firstLine="567"/>
        <w:jc w:val="left"/>
        <w:rPr>
          <w:b/>
          <w:bCs/>
          <w:szCs w:val="24"/>
          <w:lang w:val="nl-NL"/>
        </w:rPr>
      </w:pPr>
      <w:r w:rsidRPr="00AA79BC">
        <w:rPr>
          <w:b/>
          <w:bCs/>
          <w:szCs w:val="24"/>
          <w:lang w:val="nl-NL"/>
        </w:rPr>
        <w:t xml:space="preserve">V. CÁC BẢN VẼ: </w:t>
      </w:r>
      <w:r w:rsidRPr="00AA79BC">
        <w:rPr>
          <w:szCs w:val="24"/>
          <w:lang w:val="nl-NL"/>
        </w:rPr>
        <w:t>Có file bản vẽ chi tiết kèm theo</w:t>
      </w:r>
      <w:r w:rsidR="00F8230E">
        <w:rPr>
          <w:szCs w:val="24"/>
          <w:lang w:val="nl-NL"/>
        </w:rPr>
        <w:t>.</w:t>
      </w:r>
    </w:p>
    <w:sectPr w:rsidR="00D52746" w:rsidRPr="00CF1902" w:rsidSect="008977F1">
      <w:headerReference w:type="default" r:id="rId11"/>
      <w:footerReference w:type="default" r:id="rId12"/>
      <w:footnotePr>
        <w:numRestart w:val="eachPage"/>
      </w:footnotePr>
      <w:pgSz w:w="11907" w:h="16840" w:code="9"/>
      <w:pgMar w:top="1134" w:right="1134" w:bottom="1134" w:left="1701" w:header="567" w:footer="454" w:gutter="0"/>
      <w:pgNumType w:start="7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9A0B0" w14:textId="77777777" w:rsidR="000B1D80" w:rsidRDefault="000B1D80" w:rsidP="00E05AF1">
      <w:r>
        <w:separator/>
      </w:r>
    </w:p>
  </w:endnote>
  <w:endnote w:type="continuationSeparator" w:id="0">
    <w:p w14:paraId="0A7286E1" w14:textId="77777777" w:rsidR="000B1D80" w:rsidRDefault="000B1D8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A477" w14:textId="77777777" w:rsidR="000B1D80" w:rsidRDefault="000B1D80" w:rsidP="00E05AF1">
      <w:r>
        <w:separator/>
      </w:r>
    </w:p>
  </w:footnote>
  <w:footnote w:type="continuationSeparator" w:id="0">
    <w:p w14:paraId="519398F0" w14:textId="77777777" w:rsidR="000B1D80" w:rsidRDefault="000B1D8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2C6"/>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55E"/>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3E3E"/>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1D80"/>
    <w:rsid w:val="000B2306"/>
    <w:rsid w:val="000B3162"/>
    <w:rsid w:val="000B68D1"/>
    <w:rsid w:val="000C06D2"/>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A635A"/>
    <w:rsid w:val="001B2A68"/>
    <w:rsid w:val="001B2F1B"/>
    <w:rsid w:val="001B3638"/>
    <w:rsid w:val="001B623F"/>
    <w:rsid w:val="001C09A4"/>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1966"/>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0AA9"/>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046D"/>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1ADC"/>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9B8"/>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091"/>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4E59"/>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977F1"/>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1F5"/>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40D"/>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69A"/>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0572"/>
    <w:rsid w:val="00B51181"/>
    <w:rsid w:val="00B516BA"/>
    <w:rsid w:val="00B519E3"/>
    <w:rsid w:val="00B5311B"/>
    <w:rsid w:val="00B535A3"/>
    <w:rsid w:val="00B550C1"/>
    <w:rsid w:val="00B55F04"/>
    <w:rsid w:val="00B56E28"/>
    <w:rsid w:val="00B61077"/>
    <w:rsid w:val="00B61CE0"/>
    <w:rsid w:val="00B61F72"/>
    <w:rsid w:val="00B62110"/>
    <w:rsid w:val="00B656D9"/>
    <w:rsid w:val="00B736E8"/>
    <w:rsid w:val="00B73D64"/>
    <w:rsid w:val="00B758CE"/>
    <w:rsid w:val="00B76830"/>
    <w:rsid w:val="00B808B4"/>
    <w:rsid w:val="00B80D14"/>
    <w:rsid w:val="00B8345F"/>
    <w:rsid w:val="00B865FB"/>
    <w:rsid w:val="00B9076E"/>
    <w:rsid w:val="00B90F7E"/>
    <w:rsid w:val="00B91BD9"/>
    <w:rsid w:val="00B92BA3"/>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4767A"/>
    <w:rsid w:val="00C51251"/>
    <w:rsid w:val="00C51413"/>
    <w:rsid w:val="00C51CD0"/>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8A0"/>
    <w:rsid w:val="00D75B95"/>
    <w:rsid w:val="00D77545"/>
    <w:rsid w:val="00D802C8"/>
    <w:rsid w:val="00D80300"/>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3D67"/>
    <w:rsid w:val="00E84A45"/>
    <w:rsid w:val="00E85E47"/>
    <w:rsid w:val="00E85EFE"/>
    <w:rsid w:val="00E86F93"/>
    <w:rsid w:val="00E87468"/>
    <w:rsid w:val="00E87E7C"/>
    <w:rsid w:val="00E90775"/>
    <w:rsid w:val="00E90B0D"/>
    <w:rsid w:val="00E91388"/>
    <w:rsid w:val="00E91543"/>
    <w:rsid w:val="00E92249"/>
    <w:rsid w:val="00E937DC"/>
    <w:rsid w:val="00E9593D"/>
    <w:rsid w:val="00E95E49"/>
    <w:rsid w:val="00E95F5D"/>
    <w:rsid w:val="00EA0943"/>
    <w:rsid w:val="00EA379C"/>
    <w:rsid w:val="00EA42B8"/>
    <w:rsid w:val="00EA6FDC"/>
    <w:rsid w:val="00EB069A"/>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08F3"/>
    <w:rsid w:val="00EF25A1"/>
    <w:rsid w:val="00EF2F8D"/>
    <w:rsid w:val="00EF3BAE"/>
    <w:rsid w:val="00EF61C0"/>
    <w:rsid w:val="00F05A9C"/>
    <w:rsid w:val="00F06EB8"/>
    <w:rsid w:val="00F1595F"/>
    <w:rsid w:val="00F15F8A"/>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30E"/>
    <w:rsid w:val="00F825CB"/>
    <w:rsid w:val="00F82AED"/>
    <w:rsid w:val="00F82DE8"/>
    <w:rsid w:val="00F8319A"/>
    <w:rsid w:val="00F83827"/>
    <w:rsid w:val="00F862DC"/>
    <w:rsid w:val="00F862EF"/>
    <w:rsid w:val="00F8798D"/>
    <w:rsid w:val="00F90749"/>
    <w:rsid w:val="00F91C69"/>
    <w:rsid w:val="00F92808"/>
    <w:rsid w:val="00F9289A"/>
    <w:rsid w:val="00F92A97"/>
    <w:rsid w:val="00F931AB"/>
    <w:rsid w:val="00F937B3"/>
    <w:rsid w:val="00F93AA4"/>
    <w:rsid w:val="00F9493A"/>
    <w:rsid w:val="00F95ABD"/>
    <w:rsid w:val="00F97526"/>
    <w:rsid w:val="00F9770C"/>
    <w:rsid w:val="00FA0ABD"/>
    <w:rsid w:val="00FA3964"/>
    <w:rsid w:val="00FA3C54"/>
    <w:rsid w:val="00FA4679"/>
    <w:rsid w:val="00FA6EA0"/>
    <w:rsid w:val="00FB1CE2"/>
    <w:rsid w:val="00FB2EFC"/>
    <w:rsid w:val="00FB33A2"/>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18</Pages>
  <Words>7405</Words>
  <Characters>42212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275</cp:revision>
  <cp:lastPrinted>2021-12-28T09:58:00Z</cp:lastPrinted>
  <dcterms:created xsi:type="dcterms:W3CDTF">2017-11-13T01:19:00Z</dcterms:created>
  <dcterms:modified xsi:type="dcterms:W3CDTF">2026-03-18T08:04:00Z</dcterms:modified>
</cp:coreProperties>
</file>